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58D099">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 xml:space="preserve"> 2026年金山街道行政检查计划表</w:t>
      </w:r>
    </w:p>
    <w:p w14:paraId="2127D78C">
      <w:p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填报单位：可克达拉市金山街道综治中心</w:t>
      </w:r>
    </w:p>
    <w:tbl>
      <w:tblPr>
        <w:tblStyle w:val="3"/>
        <w:tblW w:w="12885" w:type="dxa"/>
        <w:tblInd w:w="-1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7"/>
        <w:gridCol w:w="3345"/>
        <w:gridCol w:w="1740"/>
        <w:gridCol w:w="1335"/>
        <w:gridCol w:w="1215"/>
        <w:gridCol w:w="1050"/>
        <w:gridCol w:w="1733"/>
      </w:tblGrid>
      <w:tr w14:paraId="3416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7" w:type="dxa"/>
            <w:vAlign w:val="center"/>
          </w:tcPr>
          <w:p w14:paraId="6FCB6D91">
            <w:p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检查主体</w:t>
            </w:r>
          </w:p>
        </w:tc>
        <w:tc>
          <w:tcPr>
            <w:tcW w:w="3345" w:type="dxa"/>
            <w:vAlign w:val="center"/>
          </w:tcPr>
          <w:p w14:paraId="10EF96E8">
            <w:p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检查事项</w:t>
            </w:r>
          </w:p>
        </w:tc>
        <w:tc>
          <w:tcPr>
            <w:tcW w:w="1740" w:type="dxa"/>
            <w:vAlign w:val="center"/>
          </w:tcPr>
          <w:p w14:paraId="33881072">
            <w:p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检查</w:t>
            </w:r>
          </w:p>
          <w:p w14:paraId="4B803EA3">
            <w:p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方式</w:t>
            </w:r>
          </w:p>
        </w:tc>
        <w:tc>
          <w:tcPr>
            <w:tcW w:w="1335" w:type="dxa"/>
            <w:vAlign w:val="center"/>
          </w:tcPr>
          <w:p w14:paraId="25FC9AA1">
            <w:p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检查对象范围</w:t>
            </w:r>
          </w:p>
        </w:tc>
        <w:tc>
          <w:tcPr>
            <w:tcW w:w="1215" w:type="dxa"/>
            <w:vAlign w:val="center"/>
          </w:tcPr>
          <w:p w14:paraId="60A1BA7F">
            <w:p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管理对象基数</w:t>
            </w:r>
          </w:p>
        </w:tc>
        <w:tc>
          <w:tcPr>
            <w:tcW w:w="1050" w:type="dxa"/>
            <w:vAlign w:val="center"/>
          </w:tcPr>
          <w:p w14:paraId="38BB038B">
            <w:p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检查</w:t>
            </w:r>
          </w:p>
          <w:p w14:paraId="23A1EA26">
            <w:p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比例</w:t>
            </w:r>
          </w:p>
        </w:tc>
        <w:tc>
          <w:tcPr>
            <w:tcW w:w="1733" w:type="dxa"/>
            <w:vAlign w:val="center"/>
          </w:tcPr>
          <w:p w14:paraId="16C2A070">
            <w:pPr>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检查频次</w:t>
            </w:r>
          </w:p>
        </w:tc>
      </w:tr>
      <w:tr w14:paraId="0145D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7" w:type="dxa"/>
            <w:vAlign w:val="center"/>
          </w:tcPr>
          <w:p w14:paraId="145E8721">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金山街道综治</w:t>
            </w:r>
          </w:p>
          <w:p w14:paraId="183C942C">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中心</w:t>
            </w:r>
          </w:p>
        </w:tc>
        <w:tc>
          <w:tcPr>
            <w:tcW w:w="3345" w:type="dxa"/>
            <w:vAlign w:val="center"/>
          </w:tcPr>
          <w:p w14:paraId="33925806">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对辖区内的养老院、农贸市场开展安全生产检查</w:t>
            </w:r>
          </w:p>
        </w:tc>
        <w:tc>
          <w:tcPr>
            <w:tcW w:w="1740" w:type="dxa"/>
            <w:vAlign w:val="center"/>
          </w:tcPr>
          <w:p w14:paraId="3E92DED8">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现场</w:t>
            </w:r>
          </w:p>
        </w:tc>
        <w:tc>
          <w:tcPr>
            <w:tcW w:w="1335" w:type="dxa"/>
            <w:vAlign w:val="center"/>
          </w:tcPr>
          <w:p w14:paraId="04399E2B">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养老院、农贸市场</w:t>
            </w:r>
          </w:p>
        </w:tc>
        <w:tc>
          <w:tcPr>
            <w:tcW w:w="1215" w:type="dxa"/>
            <w:vAlign w:val="center"/>
          </w:tcPr>
          <w:p w14:paraId="61BEFA99">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w:t>
            </w:r>
          </w:p>
        </w:tc>
        <w:tc>
          <w:tcPr>
            <w:tcW w:w="1050" w:type="dxa"/>
            <w:vAlign w:val="center"/>
          </w:tcPr>
          <w:p w14:paraId="79E67E58">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100％</w:t>
            </w:r>
          </w:p>
        </w:tc>
        <w:tc>
          <w:tcPr>
            <w:tcW w:w="1733" w:type="dxa"/>
            <w:vAlign w:val="center"/>
          </w:tcPr>
          <w:p w14:paraId="48F0DED1">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2次/年</w:t>
            </w:r>
          </w:p>
        </w:tc>
      </w:tr>
    </w:tbl>
    <w:p w14:paraId="7FE46B2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填写说明：</w:t>
      </w:r>
    </w:p>
    <w:p w14:paraId="5F77B47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1.检查主体（具体实施检查的部门）</w:t>
      </w:r>
    </w:p>
    <w:p w14:paraId="3D7EA18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2.检查事项（具体检查内容，如对被列入全国专利代理经营异常名录或严重违法失信名单的专利代理机构的检查）</w:t>
      </w:r>
    </w:p>
    <w:p w14:paraId="175AD05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3.检查方式（现场或非现场）</w:t>
      </w:r>
      <w:bookmarkStart w:id="0" w:name="_GoBack"/>
      <w:bookmarkEnd w:id="0"/>
    </w:p>
    <w:p w14:paraId="1671F74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4.检查对象范围（概况表述，如被列入全国专利代理经营异常名录或严重违法失信名单的专利代理机构）</w:t>
      </w:r>
    </w:p>
    <w:p w14:paraId="6524C83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5.管理对象基数（据实填写，因涉及保密等管理要求的可不公示此项）</w:t>
      </w:r>
    </w:p>
    <w:p w14:paraId="577DC74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6.检查比例（填写百分比，如100%，1%等）</w:t>
      </w:r>
    </w:p>
    <w:p w14:paraId="0B98C62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7.检查频次（计划内检查对象的年度检查次数，如1次/年等）</w:t>
      </w:r>
    </w:p>
    <w:sectPr>
      <w:pgSz w:w="16838" w:h="11906" w:orient="landscape"/>
      <w:pgMar w:top="1587" w:right="2098" w:bottom="1474" w:left="19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4D0137"/>
    <w:rsid w:val="11FB1C40"/>
    <w:rsid w:val="15162DB3"/>
    <w:rsid w:val="23F78218"/>
    <w:rsid w:val="2AD51376"/>
    <w:rsid w:val="2CFF260E"/>
    <w:rsid w:val="2FF957DF"/>
    <w:rsid w:val="36FF5766"/>
    <w:rsid w:val="3DB3D215"/>
    <w:rsid w:val="3E37803E"/>
    <w:rsid w:val="3F7749ED"/>
    <w:rsid w:val="3FEFE4EA"/>
    <w:rsid w:val="5AFE9B17"/>
    <w:rsid w:val="5BFB94C6"/>
    <w:rsid w:val="5F6E1088"/>
    <w:rsid w:val="6F7D434D"/>
    <w:rsid w:val="775EDACC"/>
    <w:rsid w:val="77AFAFC3"/>
    <w:rsid w:val="77F57565"/>
    <w:rsid w:val="789F9DE5"/>
    <w:rsid w:val="7B3F63D7"/>
    <w:rsid w:val="7BBE80CB"/>
    <w:rsid w:val="7BCFCCF1"/>
    <w:rsid w:val="7BDFBD3E"/>
    <w:rsid w:val="7DAF8E32"/>
    <w:rsid w:val="7DF760FA"/>
    <w:rsid w:val="7DF90819"/>
    <w:rsid w:val="7F194763"/>
    <w:rsid w:val="7F3D422A"/>
    <w:rsid w:val="7F75AE87"/>
    <w:rsid w:val="7F7BFFAE"/>
    <w:rsid w:val="7FBCA06B"/>
    <w:rsid w:val="7FEDB033"/>
    <w:rsid w:val="97DF0AB6"/>
    <w:rsid w:val="9E9BD138"/>
    <w:rsid w:val="B587058D"/>
    <w:rsid w:val="BD6F7EB4"/>
    <w:rsid w:val="BD7E12B2"/>
    <w:rsid w:val="BEB68A8A"/>
    <w:rsid w:val="BFBE3E2B"/>
    <w:rsid w:val="BFDB27ED"/>
    <w:rsid w:val="C6AF8216"/>
    <w:rsid w:val="C6EF5531"/>
    <w:rsid w:val="DDAFB910"/>
    <w:rsid w:val="DEF64997"/>
    <w:rsid w:val="DEFB8E61"/>
    <w:rsid w:val="EFD74CF8"/>
    <w:rsid w:val="F3FE221C"/>
    <w:rsid w:val="F6F7594A"/>
    <w:rsid w:val="F7F74423"/>
    <w:rsid w:val="F9FF1E17"/>
    <w:rsid w:val="FABF819E"/>
    <w:rsid w:val="FB7F77D1"/>
    <w:rsid w:val="FCFF17FF"/>
    <w:rsid w:val="FFDF3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2026-03-31T11:28:00Z</dcterms:created>
  <dc:creator>Administrator</dc:creator>
  <cp:lastModifiedBy>user</cp:lastModifiedBy>
  <cp:lastPrinted>2026-06-23T17:20:13Z</cp:lastPrinted>
  <dcterms:modified xsi:type="dcterms:W3CDTF">2026-06-23T17:20:16Z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TemplateDocerSaveRecord">
    <vt:lpwstr>eyJoZGlkIjoiNDQ1ZjgwNTRlZWI1YTRlNGZjNzgyMmZhODk2MDAxYTYiLCJ1c2VySWQiOiI0NDk3NjYyMzYifQ==</vt:lpwstr>
  </property>
  <property fmtid="{D5CDD505-2E9C-101B-9397-08002B2CF9AE}" pid="4" name="ICV">
    <vt:lpwstr>B0D201DA0BE40728E84A3A6AEC407985_43</vt:lpwstr>
  </property>
</Properties>
</file>