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CFD99">
      <w:pPr>
        <w:pStyle w:val="2"/>
        <w:spacing w:before="231" w:line="221" w:lineRule="auto"/>
        <w:ind w:firstLine="4455" w:firstLineChars="700"/>
        <w:jc w:val="both"/>
        <w:outlineLvl w:val="0"/>
        <w:rPr>
          <w:rFonts w:hint="eastAsia"/>
          <w:b/>
          <w:bCs/>
          <w:color w:val="203090"/>
          <w:spacing w:val="7"/>
          <w:sz w:val="62"/>
          <w:szCs w:val="62"/>
          <w:lang w:val="en-US" w:eastAsia="zh-CN"/>
        </w:rPr>
      </w:pPr>
      <w:r>
        <w:rPr>
          <w:b/>
          <w:bCs/>
          <w:color w:val="203090"/>
          <w:spacing w:val="7"/>
          <w:sz w:val="62"/>
          <w:szCs w:val="62"/>
        </w:rPr>
        <w:t>师市</w:t>
      </w:r>
      <w:r>
        <w:rPr>
          <w:rFonts w:hint="eastAsia"/>
          <w:b/>
          <w:bCs/>
          <w:color w:val="203090"/>
          <w:spacing w:val="7"/>
          <w:sz w:val="62"/>
          <w:szCs w:val="62"/>
          <w:lang w:val="en-US" w:eastAsia="zh-CN"/>
        </w:rPr>
        <w:t>农业农村局</w:t>
      </w:r>
    </w:p>
    <w:p w14:paraId="37F87536">
      <w:pPr>
        <w:pStyle w:val="2"/>
        <w:spacing w:before="231" w:line="221" w:lineRule="auto"/>
        <w:ind w:left="3198" w:firstLine="636" w:firstLineChars="100"/>
        <w:jc w:val="both"/>
        <w:outlineLvl w:val="0"/>
        <w:rPr>
          <w:sz w:val="62"/>
          <w:szCs w:val="62"/>
        </w:rPr>
      </w:pPr>
      <w:bookmarkStart w:id="0" w:name="_GoBack"/>
      <w:r>
        <w:rPr>
          <w:b/>
          <w:bCs/>
          <w:color w:val="203090"/>
          <w:spacing w:val="7"/>
          <w:sz w:val="62"/>
          <w:szCs w:val="62"/>
        </w:rPr>
        <w:t>行政检查类流程图公</w:t>
      </w:r>
      <w:r>
        <w:rPr>
          <w:b/>
          <w:bCs/>
          <w:color w:val="204090"/>
          <w:spacing w:val="7"/>
          <w:sz w:val="62"/>
          <w:szCs w:val="62"/>
        </w:rPr>
        <w:t>示</w:t>
      </w:r>
    </w:p>
    <w:bookmarkEnd w:id="0"/>
    <w:p w14:paraId="30F5214A">
      <w:pPr>
        <w:spacing w:line="339" w:lineRule="auto"/>
        <w:jc w:val="center"/>
        <w:rPr>
          <w:rFonts w:ascii="Arial"/>
          <w:sz w:val="21"/>
        </w:rPr>
      </w:pPr>
    </w:p>
    <w:p w14:paraId="32943D32">
      <w:pPr>
        <w:spacing w:line="339" w:lineRule="auto"/>
        <w:jc w:val="center"/>
        <w:rPr>
          <w:rFonts w:ascii="Arial"/>
          <w:sz w:val="21"/>
        </w:rPr>
      </w:pPr>
    </w:p>
    <w:p w14:paraId="662190A8">
      <w:pPr>
        <w:spacing w:line="271" w:lineRule="auto"/>
        <w:jc w:val="center"/>
        <w:rPr>
          <w:rFonts w:ascii="Arial"/>
          <w:sz w:val="21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85090</wp:posOffset>
            </wp:positionV>
            <wp:extent cx="828040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80411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F2C136">
      <w:pPr>
        <w:spacing w:line="271" w:lineRule="auto"/>
        <w:rPr>
          <w:rFonts w:ascii="Arial"/>
          <w:sz w:val="21"/>
        </w:rPr>
      </w:pPr>
    </w:p>
    <w:p w14:paraId="2C753E00">
      <w:pPr>
        <w:spacing w:line="271" w:lineRule="auto"/>
        <w:rPr>
          <w:rFonts w:ascii="Arial"/>
          <w:sz w:val="21"/>
        </w:rPr>
      </w:pPr>
    </w:p>
    <w:p w14:paraId="0309AE88">
      <w:pPr>
        <w:spacing w:line="271" w:lineRule="auto"/>
        <w:rPr>
          <w:rFonts w:ascii="Arial"/>
          <w:sz w:val="21"/>
        </w:rPr>
      </w:pPr>
    </w:p>
    <w:p w14:paraId="413AB365">
      <w:pPr>
        <w:pStyle w:val="2"/>
        <w:spacing w:before="110" w:line="221" w:lineRule="auto"/>
        <w:ind w:left="3584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-28575</wp:posOffset>
            </wp:positionV>
            <wp:extent cx="6800850" cy="80835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0839" cy="808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9"/>
        </w:rPr>
        <w:t>制订监督检查计划</w:t>
      </w:r>
    </w:p>
    <w:p w14:paraId="0D3C9CBA">
      <w:pPr>
        <w:spacing w:line="260" w:lineRule="auto"/>
        <w:rPr>
          <w:rFonts w:ascii="Arial"/>
          <w:sz w:val="21"/>
        </w:rPr>
      </w:pPr>
    </w:p>
    <w:p w14:paraId="7BE2839E">
      <w:pPr>
        <w:spacing w:line="260" w:lineRule="auto"/>
        <w:rPr>
          <w:rFonts w:ascii="Arial"/>
          <w:sz w:val="21"/>
        </w:rPr>
      </w:pPr>
    </w:p>
    <w:p w14:paraId="39186625">
      <w:pPr>
        <w:spacing w:line="261" w:lineRule="auto"/>
        <w:rPr>
          <w:rFonts w:ascii="Arial"/>
          <w:sz w:val="21"/>
        </w:rPr>
      </w:pPr>
    </w:p>
    <w:p w14:paraId="2B284B4A">
      <w:pPr>
        <w:spacing w:line="261" w:lineRule="auto"/>
        <w:rPr>
          <w:rFonts w:ascii="Arial"/>
          <w:sz w:val="21"/>
        </w:rPr>
      </w:pPr>
    </w:p>
    <w:p w14:paraId="20FAD4B4">
      <w:pPr>
        <w:pStyle w:val="2"/>
        <w:spacing w:before="110" w:line="212" w:lineRule="auto"/>
        <w:ind w:left="673" w:right="3897" w:hanging="309"/>
      </w:pPr>
      <w:r>
        <w:rPr>
          <w:b/>
          <w:bCs/>
          <w:spacing w:val="7"/>
        </w:rPr>
        <w:t>2名以上执法人员，出示执法证件，进行现场监督检查(拍</w:t>
      </w:r>
      <w:r>
        <w:rPr>
          <w:spacing w:val="2"/>
        </w:rPr>
        <w:t xml:space="preserve"> </w:t>
      </w:r>
      <w:r>
        <w:rPr>
          <w:b/>
          <w:bCs/>
          <w:spacing w:val="-5"/>
        </w:rPr>
        <w:t>照、录音、录像、查阅检测报告、各种制度)</w:t>
      </w:r>
    </w:p>
    <w:p w14:paraId="113103DD">
      <w:pPr>
        <w:spacing w:line="298" w:lineRule="auto"/>
        <w:rPr>
          <w:rFonts w:ascii="Arial"/>
          <w:sz w:val="21"/>
        </w:rPr>
      </w:pPr>
    </w:p>
    <w:p w14:paraId="4E9C3B8F">
      <w:pPr>
        <w:spacing w:line="299" w:lineRule="auto"/>
        <w:rPr>
          <w:rFonts w:ascii="Arial"/>
          <w:sz w:val="21"/>
        </w:rPr>
      </w:pPr>
    </w:p>
    <w:p w14:paraId="37B16F6D">
      <w:pPr>
        <w:spacing w:line="299" w:lineRule="auto"/>
        <w:rPr>
          <w:rFonts w:ascii="Arial"/>
          <w:sz w:val="21"/>
        </w:rPr>
      </w:pPr>
    </w:p>
    <w:p w14:paraId="4DB59339">
      <w:pPr>
        <w:pStyle w:val="2"/>
        <w:spacing w:before="111" w:line="221" w:lineRule="auto"/>
        <w:ind w:left="1744"/>
      </w:pPr>
      <w:r>
        <w:rPr>
          <w:b/>
          <w:bCs/>
          <w:spacing w:val="-6"/>
        </w:rPr>
        <w:t>未发现违法行为</w:t>
      </w:r>
      <w:r>
        <w:rPr>
          <w:spacing w:val="8"/>
        </w:rPr>
        <w:t xml:space="preserve">         </w:t>
      </w:r>
      <w:r>
        <w:rPr>
          <w:b/>
          <w:bCs/>
          <w:spacing w:val="-6"/>
        </w:rPr>
        <w:t>发现违法行为</w:t>
      </w:r>
    </w:p>
    <w:p w14:paraId="13A99D60">
      <w:pPr>
        <w:spacing w:line="242" w:lineRule="auto"/>
        <w:rPr>
          <w:rFonts w:ascii="Arial"/>
          <w:sz w:val="21"/>
        </w:rPr>
      </w:pPr>
    </w:p>
    <w:p w14:paraId="3930B763">
      <w:pPr>
        <w:spacing w:line="242" w:lineRule="auto"/>
        <w:rPr>
          <w:rFonts w:ascii="Arial"/>
          <w:sz w:val="21"/>
        </w:rPr>
      </w:pPr>
    </w:p>
    <w:p w14:paraId="62F1261A">
      <w:pPr>
        <w:pStyle w:val="2"/>
        <w:spacing w:before="111" w:line="222" w:lineRule="auto"/>
        <w:ind w:left="1534"/>
      </w:pPr>
      <w:r>
        <w:rPr>
          <w:b/>
          <w:bCs/>
          <w:spacing w:val="-2"/>
        </w:rPr>
        <w:t>制作现场检查笔录</w:t>
      </w:r>
      <w:r>
        <w:rPr>
          <w:spacing w:val="-2"/>
        </w:rPr>
        <w:t xml:space="preserve">      </w:t>
      </w:r>
      <w:r>
        <w:rPr>
          <w:b/>
          <w:bCs/>
          <w:spacing w:val="-2"/>
        </w:rPr>
        <w:t>调查取证，查明并</w:t>
      </w:r>
    </w:p>
    <w:p w14:paraId="41D3C0F9">
      <w:pPr>
        <w:pStyle w:val="2"/>
        <w:spacing w:before="17" w:line="221" w:lineRule="auto"/>
        <w:ind w:left="5314" w:right="5015"/>
      </w:pPr>
      <w:r>
        <w:rPr>
          <w:b/>
          <w:bCs/>
          <w:spacing w:val="-5"/>
        </w:rPr>
        <w:t>确认违法事实。制</w:t>
      </w:r>
      <w:r>
        <w:t xml:space="preserve"> </w:t>
      </w:r>
      <w:r>
        <w:rPr>
          <w:b/>
          <w:bCs/>
          <w:spacing w:val="-5"/>
        </w:rPr>
        <w:t>作现场检查笔录、</w:t>
      </w:r>
      <w:r>
        <w:t xml:space="preserve"> </w:t>
      </w:r>
      <w:r>
        <w:rPr>
          <w:b/>
          <w:bCs/>
          <w:spacing w:val="-6"/>
        </w:rPr>
        <w:t>现场调查询问笔录</w:t>
      </w:r>
    </w:p>
    <w:p w14:paraId="298F144E">
      <w:pPr>
        <w:spacing w:line="257" w:lineRule="auto"/>
        <w:rPr>
          <w:rFonts w:ascii="Arial"/>
          <w:sz w:val="21"/>
        </w:rPr>
      </w:pPr>
    </w:p>
    <w:p w14:paraId="43D94562">
      <w:pPr>
        <w:spacing w:line="257" w:lineRule="auto"/>
        <w:rPr>
          <w:rFonts w:ascii="Arial"/>
          <w:sz w:val="21"/>
        </w:rPr>
      </w:pPr>
    </w:p>
    <w:p w14:paraId="6750A4FA">
      <w:pPr>
        <w:spacing w:line="257" w:lineRule="auto"/>
        <w:rPr>
          <w:rFonts w:ascii="Arial"/>
          <w:sz w:val="21"/>
        </w:rPr>
      </w:pPr>
    </w:p>
    <w:p w14:paraId="1F5F21C6">
      <w:pPr>
        <w:spacing w:line="257" w:lineRule="auto"/>
        <w:rPr>
          <w:rFonts w:ascii="Arial"/>
          <w:sz w:val="21"/>
        </w:rPr>
      </w:pPr>
    </w:p>
    <w:p w14:paraId="79D9BC2B">
      <w:pPr>
        <w:spacing w:line="258" w:lineRule="auto"/>
        <w:rPr>
          <w:rFonts w:ascii="Arial"/>
          <w:sz w:val="21"/>
        </w:rPr>
      </w:pPr>
    </w:p>
    <w:p w14:paraId="17B9F75A">
      <w:pPr>
        <w:spacing w:line="258" w:lineRule="auto"/>
        <w:rPr>
          <w:rFonts w:ascii="Arial"/>
          <w:sz w:val="21"/>
        </w:rPr>
      </w:pPr>
    </w:p>
    <w:p w14:paraId="768DC675">
      <w:pPr>
        <w:pStyle w:val="2"/>
        <w:spacing w:before="111" w:line="237" w:lineRule="auto"/>
        <w:ind w:left="5043" w:right="5472" w:hanging="229"/>
      </w:pPr>
      <w:r>
        <w:pict>
          <v:shape id="_x0000_s1026" o:spid="_x0000_s1026" o:spt="202" type="#_x0000_t202" style="position:absolute;left:0pt;margin-left:42.7pt;margin-top:4.5pt;height:44.25pt;width:138.6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05DD6A4">
                  <w:pPr>
                    <w:pStyle w:val="2"/>
                    <w:spacing w:before="18" w:line="235" w:lineRule="auto"/>
                    <w:ind w:left="20" w:right="20" w:firstLine="9"/>
                  </w:pPr>
                  <w:r>
                    <w:rPr>
                      <w:b/>
                      <w:bCs/>
                      <w:spacing w:val="-4"/>
                    </w:rPr>
                    <w:t>需要行政处罚的，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b/>
                      <w:bCs/>
                      <w:spacing w:val="-3"/>
                    </w:rPr>
                    <w:t>进入行政处罚程序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444.7pt;margin-top:16.8pt;height:22.45pt;width:69.1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16ECC4C">
                  <w:pPr>
                    <w:pStyle w:val="2"/>
                    <w:spacing w:before="19" w:line="222" w:lineRule="auto"/>
                    <w:ind w:left="20"/>
                  </w:pPr>
                  <w:r>
                    <w:rPr>
                      <w:b/>
                      <w:bCs/>
                      <w:spacing w:val="-7"/>
                    </w:rPr>
                    <w:t>到期核查</w:t>
                  </w:r>
                </w:p>
              </w:txbxContent>
            </v:textbox>
          </v:shape>
        </w:pict>
      </w:r>
      <w:r>
        <w:rPr>
          <w:b/>
          <w:bCs/>
        </w:rPr>
        <w:t>违法行为轻微，不</w:t>
      </w:r>
      <w:r>
        <w:rPr>
          <w:spacing w:val="3"/>
        </w:rPr>
        <w:t xml:space="preserve"> </w:t>
      </w:r>
      <w:r>
        <w:rPr>
          <w:b/>
          <w:bCs/>
          <w:spacing w:val="-6"/>
        </w:rPr>
        <w:t>予以行政处罚的</w:t>
      </w:r>
    </w:p>
    <w:p w14:paraId="66306C98">
      <w:pPr>
        <w:spacing w:line="248" w:lineRule="auto"/>
        <w:rPr>
          <w:rFonts w:ascii="Arial"/>
          <w:sz w:val="21"/>
        </w:rPr>
      </w:pPr>
    </w:p>
    <w:p w14:paraId="72D36B5B">
      <w:pPr>
        <w:spacing w:line="248" w:lineRule="auto"/>
        <w:rPr>
          <w:rFonts w:ascii="Arial"/>
          <w:sz w:val="21"/>
        </w:rPr>
      </w:pPr>
    </w:p>
    <w:p w14:paraId="5670A965">
      <w:pPr>
        <w:spacing w:line="249" w:lineRule="auto"/>
        <w:rPr>
          <w:rFonts w:ascii="Arial"/>
          <w:sz w:val="21"/>
        </w:rPr>
      </w:pPr>
    </w:p>
    <w:p w14:paraId="53B8DE85">
      <w:pPr>
        <w:spacing w:line="249" w:lineRule="auto"/>
        <w:rPr>
          <w:rFonts w:ascii="Arial"/>
          <w:sz w:val="21"/>
        </w:rPr>
      </w:pPr>
    </w:p>
    <w:p w14:paraId="68F08A44">
      <w:pPr>
        <w:spacing w:line="249" w:lineRule="auto"/>
        <w:rPr>
          <w:rFonts w:ascii="Arial"/>
          <w:sz w:val="21"/>
        </w:rPr>
      </w:pPr>
    </w:p>
    <w:p w14:paraId="59AED4EC">
      <w:pPr>
        <w:pStyle w:val="2"/>
        <w:spacing w:before="111" w:line="222" w:lineRule="auto"/>
        <w:ind w:left="5614"/>
      </w:pPr>
      <w:r>
        <w:pict>
          <v:shape id="_x0000_s1028" o:spid="_x0000_s1028" o:spt="202" type="#_x0000_t202" style="position:absolute;left:0pt;margin-left:461.2pt;margin-top:-2.25pt;height:36.6pt;width:53.2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2D8BCD8">
                  <w:pPr>
                    <w:spacing w:before="21" w:line="193" w:lineRule="auto"/>
                    <w:ind w:left="20" w:right="20" w:firstLine="10"/>
                    <w:rPr>
                      <w:rFonts w:ascii="隶书" w:hAnsi="隶书" w:eastAsia="隶书" w:cs="隶书"/>
                      <w:sz w:val="34"/>
                      <w:szCs w:val="34"/>
                    </w:rPr>
                  </w:pPr>
                  <w:r>
                    <w:rPr>
                      <w:rFonts w:ascii="隶书" w:hAnsi="隶书" w:eastAsia="隶书" w:cs="隶书"/>
                      <w:b/>
                      <w:bCs/>
                      <w:spacing w:val="-6"/>
                      <w:sz w:val="34"/>
                      <w:szCs w:val="34"/>
                    </w:rPr>
                    <w:t>责令限</w:t>
                  </w:r>
                  <w:r>
                    <w:rPr>
                      <w:rFonts w:ascii="隶书" w:hAnsi="隶书" w:eastAsia="隶书" w:cs="隶书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隶书" w:hAnsi="隶书" w:eastAsia="隶书" w:cs="隶书"/>
                      <w:b/>
                      <w:bCs/>
                      <w:spacing w:val="-6"/>
                      <w:sz w:val="34"/>
                      <w:szCs w:val="34"/>
                    </w:rPr>
                    <w:t>期整改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98.2pt;margin-top:7.1pt;height:18.15pt;width:69.6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D7BDD9A">
                  <w:pPr>
                    <w:spacing w:before="19" w:line="175" w:lineRule="auto"/>
                    <w:ind w:left="20"/>
                    <w:rPr>
                      <w:rFonts w:ascii="隶书" w:hAnsi="隶书" w:eastAsia="隶书" w:cs="隶书"/>
                      <w:sz w:val="34"/>
                      <w:szCs w:val="34"/>
                    </w:rPr>
                  </w:pPr>
                  <w:r>
                    <w:rPr>
                      <w:rFonts w:ascii="隶书" w:hAnsi="隶书" w:eastAsia="隶书" w:cs="隶书"/>
                      <w:b/>
                      <w:bCs/>
                      <w:spacing w:val="-6"/>
                      <w:sz w:val="34"/>
                      <w:szCs w:val="34"/>
                    </w:rPr>
                    <w:t>总结评估</w:t>
                  </w:r>
                </w:p>
              </w:txbxContent>
            </v:textbox>
          </v:shape>
        </w:pict>
      </w:r>
      <w:r>
        <w:rPr>
          <w:b/>
          <w:bCs/>
          <w:spacing w:val="-6"/>
        </w:rPr>
        <w:t>制作检查笔录</w:t>
      </w:r>
    </w:p>
    <w:p w14:paraId="3FF6B7CC">
      <w:pPr>
        <w:spacing w:line="251" w:lineRule="auto"/>
        <w:rPr>
          <w:rFonts w:ascii="Arial"/>
          <w:sz w:val="21"/>
        </w:rPr>
      </w:pPr>
    </w:p>
    <w:p w14:paraId="38F0FB4B">
      <w:pPr>
        <w:spacing w:line="251" w:lineRule="auto"/>
        <w:rPr>
          <w:rFonts w:ascii="Arial"/>
          <w:sz w:val="21"/>
        </w:rPr>
      </w:pPr>
    </w:p>
    <w:p w14:paraId="73CA1173">
      <w:pPr>
        <w:spacing w:line="251" w:lineRule="auto"/>
        <w:rPr>
          <w:rFonts w:ascii="Arial"/>
          <w:sz w:val="21"/>
        </w:rPr>
      </w:pPr>
    </w:p>
    <w:p w14:paraId="011EA1F5">
      <w:pPr>
        <w:spacing w:line="251" w:lineRule="auto"/>
        <w:rPr>
          <w:rFonts w:ascii="Arial"/>
          <w:sz w:val="21"/>
        </w:rPr>
      </w:pPr>
    </w:p>
    <w:p w14:paraId="3744C124">
      <w:pPr>
        <w:spacing w:line="251" w:lineRule="auto"/>
        <w:rPr>
          <w:rFonts w:ascii="Arial"/>
          <w:sz w:val="21"/>
        </w:rPr>
      </w:pPr>
    </w:p>
    <w:p w14:paraId="21FE5593">
      <w:pPr>
        <w:spacing w:line="251" w:lineRule="auto"/>
        <w:rPr>
          <w:rFonts w:ascii="Arial"/>
          <w:sz w:val="21"/>
        </w:rPr>
      </w:pPr>
    </w:p>
    <w:p w14:paraId="79E363ED">
      <w:pPr>
        <w:spacing w:before="110" w:line="174" w:lineRule="auto"/>
        <w:ind w:left="1964"/>
        <w:rPr>
          <w:rFonts w:ascii="隶书" w:hAnsi="隶书" w:eastAsia="隶书" w:cs="隶书"/>
          <w:sz w:val="34"/>
          <w:szCs w:val="34"/>
        </w:rPr>
      </w:pPr>
      <w:r>
        <w:rPr>
          <w:rFonts w:ascii="隶书" w:hAnsi="隶书" w:eastAsia="隶书" w:cs="隶书"/>
          <w:b/>
          <w:bCs/>
          <w:spacing w:val="-1"/>
          <w:sz w:val="34"/>
          <w:szCs w:val="34"/>
        </w:rPr>
        <w:t>结案、存档</w:t>
      </w:r>
    </w:p>
    <w:sectPr>
      <w:headerReference r:id="rId5" w:type="default"/>
      <w:pgSz w:w="13060" w:h="16860"/>
      <w:pgMar w:top="400" w:right="19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1FD8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09C6143"/>
    <w:rsid w:val="798E5F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150</Words>
  <Characters>150</Characters>
  <TotalTime>1</TotalTime>
  <ScaleCrop>false</ScaleCrop>
  <LinksUpToDate>false</LinksUpToDate>
  <CharactersWithSpaces>169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2025-07-03T12:43:00Z</dcterms:created>
  <dc:creator>BGS</dc:creator>
  <cp:lastModifiedBy>等一个人</cp:lastModifiedBy>
  <dcterms:modified xsi:type="dcterms:W3CDTF">2025-07-03T04:50:49Z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2025-07-03T12:43:01Z</vt:filetime>
  </property>
  <property fmtid="{D5CDD505-2E9C-101B-9397-08002B2CF9AE}" pid="4" name="UsrData">
    <vt:lpwstr>1751517780291_236.121_64e586675fef</vt:lpwstr>
  </property>
  <property fmtid="{D5CDD505-2E9C-101B-9397-08002B2CF9AE}" pid="5" name="KSOTemplateDocerSaveRecord">
    <vt:lpwstr>eyJoZGlkIjoiYWNhZDQyMjk0YWFhZDYwOTc5NjQ1ZTlmYmIwODUyMTAiLCJ1c2VySWQiOiI0ODUwODMyMjEifQ==</vt:lpwstr>
  </property>
  <property fmtid="{D5CDD505-2E9C-101B-9397-08002B2CF9AE}" pid="6" name="KSOProductBuildVer">
    <vt:lpwstr>2052-12.1.0.21541</vt:lpwstr>
  </property>
  <property fmtid="{D5CDD505-2E9C-101B-9397-08002B2CF9AE}" pid="7" name="ICV">
    <vt:lpwstr>5676961AE4B5415494176728CDA0E2E8_13</vt:lpwstr>
  </property>
</Properties>
</file>