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2024年兵团本级财政衔接推进乡村振兴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补助资金——第四师六十七团14连</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温室大棚二期项目实施方案</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一、</w:t>
      </w:r>
      <w:r>
        <w:rPr>
          <w:rFonts w:hint="eastAsia" w:ascii="黑体" w:hAnsi="黑体" w:eastAsia="黑体" w:cs="黑体"/>
          <w:b w:val="0"/>
          <w:bCs/>
          <w:color w:val="auto"/>
          <w:sz w:val="32"/>
          <w:szCs w:val="32"/>
          <w:lang w:eastAsia="zh-CN"/>
        </w:rPr>
        <w:t>项目</w:t>
      </w:r>
      <w:r>
        <w:rPr>
          <w:rFonts w:hint="eastAsia" w:ascii="黑体" w:hAnsi="黑体" w:eastAsia="黑体" w:cs="黑体"/>
          <w:b w:val="0"/>
          <w:bCs/>
          <w:color w:val="auto"/>
          <w:sz w:val="32"/>
          <w:szCs w:val="32"/>
        </w:rPr>
        <w:t>基本情况</w:t>
      </w:r>
    </w:p>
    <w:p>
      <w:pPr>
        <w:pStyle w:val="2"/>
        <w:pageBreakBefore w:val="0"/>
        <w:widowControl w:val="0"/>
        <w:numPr>
          <w:ilvl w:val="0"/>
          <w:numId w:val="1"/>
        </w:numPr>
        <w:kinsoku/>
        <w:wordWrap/>
        <w:overflowPunct/>
        <w:topLinePunct w:val="0"/>
        <w:autoSpaceDE/>
        <w:autoSpaceDN/>
        <w:bidi w:val="0"/>
        <w:adjustRightInd/>
        <w:snapToGrid/>
        <w:spacing w:before="0" w:after="0" w:line="560" w:lineRule="exact"/>
        <w:ind w:left="283" w:leftChars="0" w:hanging="283" w:firstLineChars="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项目名称：第四师六十七团14连温室大棚二期项目</w:t>
      </w:r>
    </w:p>
    <w:p>
      <w:pPr>
        <w:pStyle w:val="2"/>
        <w:pageBreakBefore w:val="0"/>
        <w:widowControl w:val="0"/>
        <w:numPr>
          <w:ilvl w:val="0"/>
          <w:numId w:val="1"/>
        </w:numPr>
        <w:kinsoku/>
        <w:wordWrap/>
        <w:overflowPunct/>
        <w:topLinePunct w:val="0"/>
        <w:autoSpaceDE/>
        <w:autoSpaceDN/>
        <w:bidi w:val="0"/>
        <w:adjustRightInd/>
        <w:snapToGrid/>
        <w:spacing w:before="0" w:after="0" w:line="560" w:lineRule="exact"/>
        <w:ind w:left="283" w:leftChars="0" w:hanging="283"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auto"/>
          <w:sz w:val="32"/>
          <w:szCs w:val="32"/>
          <w:lang w:eastAsia="zh-CN"/>
        </w:rPr>
        <w:t>项目库编码：5700001563115445</w:t>
      </w:r>
    </w:p>
    <w:p>
      <w:pPr>
        <w:pStyle w:val="2"/>
        <w:pageBreakBefore w:val="0"/>
        <w:widowControl w:val="0"/>
        <w:numPr>
          <w:ilvl w:val="0"/>
          <w:numId w:val="1"/>
        </w:numPr>
        <w:kinsoku/>
        <w:wordWrap/>
        <w:overflowPunct/>
        <w:topLinePunct w:val="0"/>
        <w:autoSpaceDE/>
        <w:autoSpaceDN/>
        <w:bidi w:val="0"/>
        <w:adjustRightInd/>
        <w:snapToGrid/>
        <w:spacing w:before="0" w:after="0" w:line="560" w:lineRule="exact"/>
        <w:ind w:left="283" w:leftChars="0" w:hanging="283"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auto"/>
          <w:sz w:val="32"/>
          <w:szCs w:val="32"/>
          <w:lang w:eastAsia="zh-CN"/>
        </w:rPr>
        <w:t>项目</w:t>
      </w:r>
      <w:r>
        <w:rPr>
          <w:rFonts w:hint="eastAsia" w:ascii="仿宋_GB2312" w:hAnsi="仿宋_GB2312" w:eastAsia="仿宋_GB2312" w:cs="仿宋_GB2312"/>
          <w:b w:val="0"/>
          <w:bCs/>
          <w:color w:val="auto"/>
          <w:sz w:val="32"/>
          <w:szCs w:val="32"/>
        </w:rPr>
        <w:t>建设性质</w:t>
      </w:r>
      <w:r>
        <w:rPr>
          <w:rFonts w:hint="eastAsia" w:ascii="仿宋_GB2312" w:hAnsi="仿宋_GB2312" w:eastAsia="仿宋_GB2312" w:cs="仿宋_GB2312"/>
          <w:b w:val="0"/>
          <w:bCs/>
          <w:color w:val="auto"/>
          <w:sz w:val="32"/>
          <w:szCs w:val="32"/>
          <w:lang w:eastAsia="zh-CN"/>
        </w:rPr>
        <w:t>：新建项目</w:t>
      </w:r>
    </w:p>
    <w:p>
      <w:pPr>
        <w:pStyle w:val="2"/>
        <w:pageBreakBefore w:val="0"/>
        <w:widowControl w:val="0"/>
        <w:numPr>
          <w:ilvl w:val="0"/>
          <w:numId w:val="1"/>
        </w:numPr>
        <w:kinsoku/>
        <w:wordWrap/>
        <w:overflowPunct/>
        <w:topLinePunct w:val="0"/>
        <w:autoSpaceDE/>
        <w:autoSpaceDN/>
        <w:bidi w:val="0"/>
        <w:adjustRightInd/>
        <w:snapToGrid/>
        <w:spacing w:before="0" w:after="0" w:line="560" w:lineRule="exact"/>
        <w:ind w:left="283" w:leftChars="0" w:hanging="283" w:firstLineChars="0"/>
        <w:textAlignment w:val="auto"/>
        <w:rPr>
          <w:rFonts w:hint="eastAsia"/>
          <w:b w:val="0"/>
          <w:bCs/>
          <w:sz w:val="32"/>
          <w:szCs w:val="24"/>
        </w:rPr>
      </w:pPr>
      <w:r>
        <w:rPr>
          <w:rFonts w:hint="eastAsia" w:ascii="仿宋_GB2312" w:hAnsi="仿宋_GB2312" w:eastAsia="仿宋_GB2312" w:cs="仿宋_GB2312"/>
          <w:b w:val="0"/>
          <w:bCs/>
          <w:color w:val="auto"/>
          <w:sz w:val="32"/>
          <w:szCs w:val="32"/>
          <w:lang w:eastAsia="zh-CN"/>
        </w:rPr>
        <w:t>项目</w:t>
      </w:r>
      <w:r>
        <w:rPr>
          <w:rFonts w:hint="eastAsia" w:ascii="仿宋_GB2312" w:hAnsi="仿宋_GB2312" w:eastAsia="仿宋_GB2312" w:cs="仿宋_GB2312"/>
          <w:b w:val="0"/>
          <w:bCs/>
          <w:color w:val="auto"/>
          <w:sz w:val="32"/>
          <w:szCs w:val="32"/>
        </w:rPr>
        <w:t>建设类别</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产业发展类</w:t>
      </w:r>
    </w:p>
    <w:p>
      <w:pPr>
        <w:pageBreakBefore w:val="0"/>
        <w:widowControl w:val="0"/>
        <w:numPr>
          <w:ilvl w:val="0"/>
          <w:numId w:val="1"/>
        </w:numPr>
        <w:kinsoku/>
        <w:wordWrap/>
        <w:overflowPunct/>
        <w:topLinePunct w:val="0"/>
        <w:autoSpaceDE/>
        <w:autoSpaceDN/>
        <w:bidi w:val="0"/>
        <w:adjustRightInd/>
        <w:snapToGrid/>
        <w:spacing w:line="560" w:lineRule="exact"/>
        <w:ind w:left="283" w:leftChars="0" w:hanging="283"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项目主管单位：第四师可克达拉市乡村振兴局</w:t>
      </w:r>
    </w:p>
    <w:p>
      <w:pPr>
        <w:pageBreakBefore w:val="0"/>
        <w:widowControl w:val="0"/>
        <w:numPr>
          <w:ilvl w:val="0"/>
          <w:numId w:val="1"/>
        </w:numPr>
        <w:kinsoku/>
        <w:wordWrap/>
        <w:overflowPunct/>
        <w:topLinePunct w:val="0"/>
        <w:autoSpaceDE/>
        <w:autoSpaceDN/>
        <w:bidi w:val="0"/>
        <w:adjustRightInd/>
        <w:snapToGrid/>
        <w:spacing w:line="560" w:lineRule="exact"/>
        <w:ind w:left="283" w:leftChars="0" w:hanging="283"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项目管理单位：第四师六十七团</w:t>
      </w:r>
    </w:p>
    <w:p>
      <w:pPr>
        <w:pageBreakBefore w:val="0"/>
        <w:widowControl w:val="0"/>
        <w:numPr>
          <w:ilvl w:val="0"/>
          <w:numId w:val="1"/>
        </w:numPr>
        <w:kinsoku/>
        <w:wordWrap/>
        <w:overflowPunct/>
        <w:topLinePunct w:val="0"/>
        <w:autoSpaceDE/>
        <w:autoSpaceDN/>
        <w:bidi w:val="0"/>
        <w:adjustRightInd/>
        <w:snapToGrid/>
        <w:spacing w:line="560" w:lineRule="exact"/>
        <w:ind w:left="283" w:leftChars="0" w:hanging="283"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项目建设（</w:t>
      </w:r>
      <w:r>
        <w:rPr>
          <w:rFonts w:hint="eastAsia" w:ascii="仿宋_GB2312" w:hAnsi="仿宋_GB2312" w:eastAsia="仿宋_GB2312" w:cs="仿宋_GB2312"/>
          <w:b w:val="0"/>
          <w:bCs/>
          <w:sz w:val="32"/>
          <w:szCs w:val="32"/>
          <w:lang w:val="en-US" w:eastAsia="zh-CN"/>
        </w:rPr>
        <w:t>责任）</w:t>
      </w:r>
      <w:r>
        <w:rPr>
          <w:rFonts w:hint="eastAsia" w:ascii="仿宋_GB2312" w:hAnsi="仿宋_GB2312" w:eastAsia="仿宋_GB2312" w:cs="仿宋_GB2312"/>
          <w:b w:val="0"/>
          <w:bCs/>
          <w:sz w:val="32"/>
          <w:szCs w:val="32"/>
        </w:rPr>
        <w:t>单位</w:t>
      </w:r>
      <w:r>
        <w:rPr>
          <w:rFonts w:hint="eastAsia" w:ascii="仿宋_GB2312" w:hAnsi="仿宋_GB2312" w:eastAsia="仿宋_GB2312" w:cs="仿宋_GB2312"/>
          <w:b w:val="0"/>
          <w:bCs/>
          <w:sz w:val="32"/>
          <w:szCs w:val="32"/>
          <w:lang w:eastAsia="zh-CN"/>
        </w:rPr>
        <w:t>：第四师六十七团农业发展服务中心</w:t>
      </w:r>
    </w:p>
    <w:p>
      <w:pPr>
        <w:pageBreakBefore w:val="0"/>
        <w:widowControl w:val="0"/>
        <w:numPr>
          <w:ilvl w:val="0"/>
          <w:numId w:val="1"/>
        </w:numPr>
        <w:kinsoku/>
        <w:wordWrap/>
        <w:overflowPunct/>
        <w:topLinePunct w:val="0"/>
        <w:autoSpaceDE/>
        <w:autoSpaceDN/>
        <w:bidi w:val="0"/>
        <w:adjustRightInd/>
        <w:snapToGrid/>
        <w:spacing w:line="560" w:lineRule="exact"/>
        <w:ind w:left="283" w:leftChars="0" w:hanging="283"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项目建设（</w:t>
      </w:r>
      <w:r>
        <w:rPr>
          <w:rFonts w:hint="eastAsia" w:ascii="仿宋_GB2312" w:hAnsi="仿宋_GB2312" w:eastAsia="仿宋_GB2312" w:cs="仿宋_GB2312"/>
          <w:b w:val="0"/>
          <w:bCs/>
          <w:sz w:val="32"/>
          <w:szCs w:val="32"/>
          <w:lang w:val="en-US" w:eastAsia="zh-CN"/>
        </w:rPr>
        <w:t>责任）</w:t>
      </w:r>
      <w:r>
        <w:rPr>
          <w:rFonts w:hint="eastAsia" w:ascii="仿宋_GB2312" w:hAnsi="仿宋_GB2312" w:eastAsia="仿宋_GB2312" w:cs="仿宋_GB2312"/>
          <w:b w:val="0"/>
          <w:bCs/>
          <w:sz w:val="32"/>
          <w:szCs w:val="32"/>
          <w:lang w:eastAsia="zh-CN"/>
        </w:rPr>
        <w:t>人：郑怀东</w:t>
      </w:r>
    </w:p>
    <w:p>
      <w:pPr>
        <w:pageBreakBefore w:val="0"/>
        <w:widowControl w:val="0"/>
        <w:numPr>
          <w:ilvl w:val="0"/>
          <w:numId w:val="1"/>
        </w:numPr>
        <w:kinsoku/>
        <w:wordWrap/>
        <w:overflowPunct/>
        <w:topLinePunct w:val="0"/>
        <w:autoSpaceDE/>
        <w:autoSpaceDN/>
        <w:bidi w:val="0"/>
        <w:adjustRightInd/>
        <w:snapToGrid/>
        <w:spacing w:line="560" w:lineRule="exact"/>
        <w:ind w:left="283" w:leftChars="0" w:hanging="283"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项目使用单位：</w:t>
      </w:r>
      <w:r>
        <w:rPr>
          <w:rFonts w:hint="eastAsia" w:ascii="仿宋_GB2312" w:hAnsi="仿宋_GB2312" w:eastAsia="仿宋_GB2312" w:cs="仿宋_GB2312"/>
          <w:b w:val="0"/>
          <w:bCs/>
          <w:sz w:val="32"/>
          <w:szCs w:val="32"/>
          <w:lang w:eastAsia="zh-CN"/>
        </w:rPr>
        <w:t>六十七团</w:t>
      </w:r>
      <w:r>
        <w:rPr>
          <w:rFonts w:hint="eastAsia" w:ascii="仿宋_GB2312" w:hAnsi="仿宋_GB2312" w:eastAsia="仿宋_GB2312" w:cs="仿宋_GB2312"/>
          <w:b w:val="0"/>
          <w:bCs/>
          <w:sz w:val="32"/>
          <w:szCs w:val="32"/>
          <w:lang w:val="en-US" w:eastAsia="zh-CN"/>
        </w:rPr>
        <w:t>12连、14连（集体所有制连队）</w:t>
      </w:r>
    </w:p>
    <w:p>
      <w:pPr>
        <w:pageBreakBefore w:val="0"/>
        <w:widowControl w:val="0"/>
        <w:numPr>
          <w:ilvl w:val="0"/>
          <w:numId w:val="1"/>
        </w:numPr>
        <w:kinsoku/>
        <w:wordWrap/>
        <w:overflowPunct/>
        <w:topLinePunct w:val="0"/>
        <w:autoSpaceDE/>
        <w:autoSpaceDN/>
        <w:bidi w:val="0"/>
        <w:adjustRightInd/>
        <w:snapToGrid/>
        <w:spacing w:line="560" w:lineRule="exact"/>
        <w:ind w:left="283" w:leftChars="0" w:hanging="283"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auto"/>
          <w:sz w:val="32"/>
          <w:szCs w:val="32"/>
        </w:rPr>
        <w:t>建设起止年限</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2024年4月-2024年10月</w:t>
      </w:r>
    </w:p>
    <w:p>
      <w:pPr>
        <w:pageBreakBefore w:val="0"/>
        <w:widowControl w:val="0"/>
        <w:numPr>
          <w:ilvl w:val="0"/>
          <w:numId w:val="1"/>
        </w:numPr>
        <w:kinsoku/>
        <w:wordWrap/>
        <w:overflowPunct/>
        <w:topLinePunct w:val="0"/>
        <w:autoSpaceDE/>
        <w:autoSpaceDN/>
        <w:bidi w:val="0"/>
        <w:adjustRightInd/>
        <w:snapToGrid/>
        <w:spacing w:line="560" w:lineRule="exact"/>
        <w:ind w:left="283" w:leftChars="0" w:hanging="283"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auto"/>
          <w:sz w:val="32"/>
          <w:szCs w:val="32"/>
        </w:rPr>
        <w:t>建设地点</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六十七团14连</w:t>
      </w:r>
    </w:p>
    <w:p>
      <w:pPr>
        <w:pageBreakBefore w:val="0"/>
        <w:widowControl w:val="0"/>
        <w:numPr>
          <w:ilvl w:val="0"/>
          <w:numId w:val="1"/>
        </w:numPr>
        <w:kinsoku/>
        <w:wordWrap/>
        <w:overflowPunct/>
        <w:topLinePunct w:val="0"/>
        <w:autoSpaceDE/>
        <w:autoSpaceDN/>
        <w:bidi w:val="0"/>
        <w:adjustRightInd/>
        <w:snapToGrid/>
        <w:spacing w:line="560" w:lineRule="exact"/>
        <w:ind w:left="283" w:leftChars="0" w:hanging="283" w:firstLineChars="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建设规模</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建设4栋温室大棚，及附属设施。</w:t>
      </w:r>
    </w:p>
    <w:p>
      <w:pPr>
        <w:pageBreakBefore w:val="0"/>
        <w:widowControl w:val="0"/>
        <w:numPr>
          <w:ilvl w:val="0"/>
          <w:numId w:val="1"/>
        </w:numPr>
        <w:kinsoku/>
        <w:wordWrap/>
        <w:overflowPunct/>
        <w:topLinePunct w:val="0"/>
        <w:autoSpaceDE/>
        <w:autoSpaceDN/>
        <w:bidi w:val="0"/>
        <w:adjustRightInd/>
        <w:snapToGrid/>
        <w:spacing w:line="560" w:lineRule="exact"/>
        <w:ind w:left="283" w:leftChars="0" w:hanging="283" w:firstLineChars="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建设内容：建设4栋温室大棚，总建筑面积2809.36㎡，建筑为轻钢框架结构建筑，高度5.35m。项目附属设施建设（温室周边道路硬化建设和室外管网基础设施建设）。</w:t>
      </w:r>
    </w:p>
    <w:p>
      <w:pPr>
        <w:pageBreakBefore w:val="0"/>
        <w:widowControl w:val="0"/>
        <w:numPr>
          <w:ilvl w:val="0"/>
          <w:numId w:val="1"/>
        </w:numPr>
        <w:kinsoku/>
        <w:wordWrap/>
        <w:overflowPunct/>
        <w:topLinePunct w:val="0"/>
        <w:autoSpaceDE/>
        <w:autoSpaceDN/>
        <w:bidi w:val="0"/>
        <w:adjustRightInd/>
        <w:snapToGrid/>
        <w:spacing w:line="560" w:lineRule="exact"/>
        <w:ind w:left="283" w:leftChars="0" w:hanging="283" w:firstLineChars="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补助标准：555万元</w:t>
      </w:r>
    </w:p>
    <w:p>
      <w:pPr>
        <w:pageBreakBefore w:val="0"/>
        <w:widowControl w:val="0"/>
        <w:numPr>
          <w:ilvl w:val="0"/>
          <w:numId w:val="1"/>
        </w:numPr>
        <w:kinsoku/>
        <w:wordWrap/>
        <w:overflowPunct/>
        <w:topLinePunct w:val="0"/>
        <w:autoSpaceDE/>
        <w:autoSpaceDN/>
        <w:bidi w:val="0"/>
        <w:adjustRightInd/>
        <w:snapToGrid/>
        <w:spacing w:line="560" w:lineRule="exact"/>
        <w:ind w:left="283" w:leftChars="0" w:hanging="283" w:firstLineChars="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受益对象</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sz w:val="32"/>
          <w:szCs w:val="32"/>
          <w:lang w:eastAsia="zh-CN"/>
        </w:rPr>
        <w:t>六十七团</w:t>
      </w:r>
      <w:r>
        <w:rPr>
          <w:rFonts w:hint="eastAsia" w:ascii="仿宋_GB2312" w:hAnsi="仿宋_GB2312" w:eastAsia="仿宋_GB2312" w:cs="仿宋_GB2312"/>
          <w:b w:val="0"/>
          <w:bCs/>
          <w:sz w:val="32"/>
          <w:szCs w:val="32"/>
          <w:lang w:val="en-US" w:eastAsia="zh-CN"/>
        </w:rPr>
        <w:t>集体所有制连队居民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 xml:space="preserve">   二、</w:t>
      </w:r>
      <w:r>
        <w:rPr>
          <w:rFonts w:hint="eastAsia" w:ascii="黑体" w:hAnsi="黑体" w:eastAsia="黑体" w:cs="黑体"/>
          <w:b w:val="0"/>
          <w:bCs/>
          <w:color w:val="auto"/>
          <w:sz w:val="32"/>
          <w:szCs w:val="32"/>
        </w:rPr>
        <w:t>投资情况</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83" w:leftChars="0" w:hanging="283" w:firstLineChars="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rPr>
        <w:t>计划投资总额</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555万元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83" w:leftChars="0" w:hanging="283" w:firstLineChars="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rPr>
        <w:t>投资具体来源</w:t>
      </w:r>
      <w:r>
        <w:rPr>
          <w:rFonts w:hint="eastAsia" w:ascii="仿宋_GB2312" w:hAnsi="仿宋_GB2312" w:eastAsia="仿宋_GB2312" w:cs="仿宋_GB2312"/>
          <w:b w:val="0"/>
          <w:bCs/>
          <w:color w:val="auto"/>
          <w:sz w:val="32"/>
          <w:szCs w:val="32"/>
          <w:lang w:eastAsia="zh-CN"/>
        </w:rPr>
        <w:t>及</w:t>
      </w:r>
      <w:r>
        <w:rPr>
          <w:rFonts w:hint="eastAsia" w:ascii="仿宋_GB2312" w:hAnsi="仿宋_GB2312" w:eastAsia="仿宋_GB2312" w:cs="仿宋_GB2312"/>
          <w:b w:val="0"/>
          <w:bCs/>
          <w:color w:val="auto"/>
          <w:sz w:val="32"/>
          <w:szCs w:val="32"/>
        </w:rPr>
        <w:t>资金规模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本工程总投资为</w:t>
      </w:r>
      <w:r>
        <w:rPr>
          <w:rFonts w:hint="eastAsia" w:ascii="仿宋_GB2312" w:hAnsi="仿宋_GB2312" w:eastAsia="仿宋_GB2312" w:cs="仿宋_GB2312"/>
          <w:b w:val="0"/>
          <w:bCs/>
          <w:color w:val="auto"/>
          <w:sz w:val="32"/>
          <w:szCs w:val="32"/>
          <w:lang w:val="en-US" w:eastAsia="zh-CN"/>
        </w:rPr>
        <w:t>555</w:t>
      </w:r>
      <w:r>
        <w:rPr>
          <w:rFonts w:hint="eastAsia" w:ascii="仿宋_GB2312" w:hAnsi="仿宋_GB2312" w:eastAsia="仿宋_GB2312" w:cs="仿宋_GB2312"/>
          <w:b w:val="0"/>
          <w:bCs/>
          <w:color w:val="auto"/>
          <w:sz w:val="32"/>
          <w:szCs w:val="32"/>
          <w:lang w:eastAsia="zh-CN"/>
        </w:rPr>
        <w:t>万元，全部申请兵团本级财政衔接推进乡村振兴补助资金。</w:t>
      </w:r>
    </w:p>
    <w:p>
      <w:pPr>
        <w:pageBreakBefore w:val="0"/>
        <w:kinsoku/>
        <w:wordWrap/>
        <w:overflowPunct/>
        <w:topLinePunct w:val="0"/>
        <w:autoSpaceDE w:val="0"/>
        <w:autoSpaceDN w:val="0"/>
        <w:bidi w:val="0"/>
        <w:adjustRightInd/>
        <w:snapToGrid/>
        <w:spacing w:line="560" w:lineRule="exact"/>
        <w:ind w:firstLine="48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rPr>
        <w:t>本项目估算总投资</w:t>
      </w:r>
      <w:r>
        <w:rPr>
          <w:rFonts w:hint="eastAsia" w:ascii="仿宋_GB2312" w:hAnsi="仿宋_GB2312" w:eastAsia="仿宋_GB2312" w:cs="仿宋_GB2312"/>
          <w:color w:val="auto"/>
          <w:sz w:val="32"/>
          <w:szCs w:val="32"/>
          <w:highlight w:val="none"/>
          <w:lang w:val="en-US" w:eastAsia="zh-CN"/>
        </w:rPr>
        <w:t>555</w:t>
      </w:r>
      <w:r>
        <w:rPr>
          <w:rFonts w:hint="eastAsia" w:ascii="仿宋_GB2312" w:hAnsi="仿宋_GB2312" w:eastAsia="仿宋_GB2312" w:cs="仿宋_GB2312"/>
          <w:color w:val="auto"/>
          <w:sz w:val="32"/>
          <w:szCs w:val="32"/>
          <w:highlight w:val="none"/>
          <w:lang w:val="zh-CN"/>
        </w:rPr>
        <w:t>万元：其中建筑工程费</w:t>
      </w:r>
      <w:r>
        <w:rPr>
          <w:rFonts w:hint="eastAsia" w:ascii="仿宋_GB2312" w:hAnsi="仿宋_GB2312" w:eastAsia="仿宋_GB2312" w:cs="仿宋_GB2312"/>
          <w:color w:val="auto"/>
          <w:sz w:val="32"/>
          <w:szCs w:val="32"/>
          <w:highlight w:val="none"/>
          <w:lang w:val="en-US" w:eastAsia="zh-CN"/>
        </w:rPr>
        <w:t>521.37</w:t>
      </w:r>
      <w:r>
        <w:rPr>
          <w:rFonts w:hint="eastAsia" w:ascii="仿宋_GB2312" w:hAnsi="仿宋_GB2312" w:eastAsia="仿宋_GB2312" w:cs="仿宋_GB2312"/>
          <w:color w:val="auto"/>
          <w:sz w:val="32"/>
          <w:szCs w:val="32"/>
          <w:highlight w:val="none"/>
          <w:lang w:val="zh-CN"/>
        </w:rPr>
        <w:t>万元；其它费用</w:t>
      </w:r>
      <w:r>
        <w:rPr>
          <w:rFonts w:hint="eastAsia" w:ascii="仿宋_GB2312" w:hAnsi="仿宋_GB2312" w:eastAsia="仿宋_GB2312" w:cs="仿宋_GB2312"/>
          <w:color w:val="auto"/>
          <w:sz w:val="32"/>
          <w:szCs w:val="32"/>
          <w:highlight w:val="none"/>
          <w:lang w:val="en-US" w:eastAsia="zh-CN"/>
        </w:rPr>
        <w:t>33.63</w:t>
      </w:r>
      <w:r>
        <w:rPr>
          <w:rFonts w:hint="eastAsia" w:ascii="仿宋_GB2312" w:hAnsi="仿宋_GB2312" w:eastAsia="仿宋_GB2312" w:cs="仿宋_GB2312"/>
          <w:color w:val="auto"/>
          <w:sz w:val="32"/>
          <w:szCs w:val="32"/>
          <w:highlight w:val="none"/>
          <w:lang w:val="zh-CN"/>
        </w:rPr>
        <w:t>万元</w:t>
      </w:r>
      <w:r>
        <w:rPr>
          <w:rFonts w:hint="eastAsia" w:ascii="仿宋_GB2312" w:hAnsi="仿宋_GB2312" w:eastAsia="仿宋_GB2312" w:cs="仿宋_GB2312"/>
          <w:color w:val="auto"/>
          <w:sz w:val="32"/>
          <w:szCs w:val="32"/>
          <w:highlight w:val="none"/>
          <w:lang w:val="zh-C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三、</w:t>
      </w:r>
      <w:r>
        <w:rPr>
          <w:rFonts w:hint="eastAsia" w:ascii="黑体" w:hAnsi="黑体" w:eastAsia="黑体" w:cs="黑体"/>
          <w:b w:val="0"/>
          <w:bCs/>
          <w:color w:val="auto"/>
          <w:sz w:val="32"/>
          <w:szCs w:val="32"/>
        </w:rPr>
        <w:t>绩效情况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_GB2312" w:hAnsi="楷体_GB2312" w:eastAsia="楷体_GB2312" w:cs="楷体_GB2312"/>
          <w:b w:val="0"/>
          <w:bCs/>
          <w:color w:val="auto"/>
          <w:sz w:val="32"/>
          <w:szCs w:val="32"/>
          <w:lang w:eastAsia="zh-CN"/>
        </w:rPr>
      </w:pP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lang w:val="en-US" w:eastAsia="zh-CN"/>
        </w:rPr>
        <w:t>一）</w:t>
      </w:r>
      <w:r>
        <w:rPr>
          <w:rFonts w:hint="eastAsia" w:ascii="楷体_GB2312" w:hAnsi="楷体_GB2312" w:eastAsia="楷体_GB2312" w:cs="楷体_GB2312"/>
          <w:b w:val="0"/>
          <w:bCs/>
          <w:color w:val="auto"/>
          <w:sz w:val="32"/>
          <w:szCs w:val="32"/>
          <w:lang w:eastAsia="zh-CN"/>
        </w:rPr>
        <w:t>绩效目标</w:t>
      </w:r>
    </w:p>
    <w:p>
      <w:pPr>
        <w:pStyle w:val="8"/>
        <w:keepNext w:val="0"/>
        <w:keepLines w:val="0"/>
        <w:pageBreakBefore w:val="0"/>
        <w:widowControl/>
        <w:numPr>
          <w:ilvl w:val="0"/>
          <w:numId w:val="3"/>
        </w:numPr>
        <w:kinsoku/>
        <w:wordWrap/>
        <w:overflowPunct/>
        <w:topLinePunct w:val="0"/>
        <w:autoSpaceDE w:val="0"/>
        <w:autoSpaceDN w:val="0"/>
        <w:bidi w:val="0"/>
        <w:adjustRightInd/>
        <w:snapToGrid/>
        <w:spacing w:line="560" w:lineRule="exact"/>
        <w:ind w:left="210" w:leftChars="0"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在连队居民区附近建设4栋温室大棚，</w:t>
      </w:r>
      <w:r>
        <w:rPr>
          <w:rFonts w:hint="default" w:ascii="Times New Roman" w:hAnsi="Times New Roman" w:eastAsia="仿宋_GB2312" w:cs="Times New Roman"/>
          <w:sz w:val="32"/>
          <w:szCs w:val="36"/>
          <w:lang w:eastAsia="zh-CN"/>
        </w:rPr>
        <w:t>计划进行热带鱼养殖，</w:t>
      </w:r>
      <w:r>
        <w:rPr>
          <w:rFonts w:hint="eastAsia" w:ascii="Times New Roman" w:eastAsia="仿宋_GB2312" w:cs="Times New Roman"/>
          <w:sz w:val="32"/>
          <w:szCs w:val="36"/>
          <w:lang w:eastAsia="zh-CN"/>
        </w:rPr>
        <w:t>预计</w:t>
      </w:r>
      <w:r>
        <w:rPr>
          <w:rFonts w:hint="default" w:ascii="Times New Roman" w:hAnsi="Times New Roman" w:eastAsia="仿宋_GB2312" w:cs="Times New Roman"/>
          <w:sz w:val="32"/>
          <w:szCs w:val="36"/>
          <w:lang w:eastAsia="zh-CN"/>
        </w:rPr>
        <w:t>每棚每年出塘约</w:t>
      </w:r>
      <w:r>
        <w:rPr>
          <w:rFonts w:hint="eastAsia" w:ascii="Times New Roman" w:eastAsia="仿宋_GB2312" w:cs="Times New Roman"/>
          <w:sz w:val="32"/>
          <w:szCs w:val="36"/>
          <w:lang w:val="en-US" w:eastAsia="zh-CN"/>
        </w:rPr>
        <w:t>5</w:t>
      </w:r>
      <w:r>
        <w:rPr>
          <w:rFonts w:hint="default" w:ascii="Times New Roman" w:hAnsi="Times New Roman" w:eastAsia="仿宋_GB2312" w:cs="Times New Roman"/>
          <w:sz w:val="32"/>
          <w:szCs w:val="36"/>
          <w:lang w:eastAsia="zh-CN"/>
        </w:rPr>
        <w:t>吨，</w:t>
      </w:r>
      <w:r>
        <w:rPr>
          <w:rFonts w:hint="eastAsia" w:ascii="Times New Roman" w:eastAsia="仿宋_GB2312" w:cs="Times New Roman"/>
          <w:sz w:val="32"/>
          <w:szCs w:val="36"/>
          <w:lang w:eastAsia="zh-CN"/>
        </w:rPr>
        <w:t>产值</w:t>
      </w:r>
      <w:r>
        <w:rPr>
          <w:rFonts w:hint="eastAsia" w:ascii="Times New Roman" w:eastAsia="仿宋_GB2312" w:cs="Times New Roman"/>
          <w:sz w:val="32"/>
          <w:szCs w:val="36"/>
          <w:lang w:val="en-US" w:eastAsia="zh-CN"/>
        </w:rPr>
        <w:t>25万元，总产值100万元；</w:t>
      </w:r>
      <w:r>
        <w:rPr>
          <w:rFonts w:hint="default" w:ascii="Times New Roman" w:hAnsi="Times New Roman" w:eastAsia="仿宋_GB2312" w:cs="Times New Roman"/>
          <w:sz w:val="32"/>
          <w:szCs w:val="36"/>
          <w:lang w:val="en-US" w:eastAsia="zh-CN"/>
        </w:rPr>
        <w:t>4个棚</w:t>
      </w:r>
      <w:r>
        <w:rPr>
          <w:rFonts w:hint="default" w:ascii="Times New Roman" w:hAnsi="Times New Roman" w:eastAsia="仿宋_GB2312" w:cs="Times New Roman"/>
          <w:sz w:val="32"/>
          <w:szCs w:val="36"/>
          <w:lang w:eastAsia="zh-CN"/>
        </w:rPr>
        <w:t>预计</w:t>
      </w:r>
      <w:r>
        <w:rPr>
          <w:rFonts w:hint="eastAsia" w:ascii="Times New Roman" w:eastAsia="仿宋_GB2312" w:cs="Times New Roman"/>
          <w:sz w:val="32"/>
          <w:szCs w:val="36"/>
          <w:lang w:eastAsia="zh-CN"/>
        </w:rPr>
        <w:t>每年团场收益资金</w:t>
      </w:r>
      <w:r>
        <w:rPr>
          <w:rFonts w:hint="eastAsia" w:ascii="Times New Roman" w:eastAsia="仿宋_GB2312" w:cs="Times New Roman"/>
          <w:sz w:val="32"/>
          <w:szCs w:val="36"/>
          <w:lang w:val="en-US" w:eastAsia="zh-CN"/>
        </w:rPr>
        <w:t>24</w:t>
      </w:r>
      <w:r>
        <w:rPr>
          <w:rFonts w:hint="default" w:ascii="Times New Roman" w:hAnsi="Times New Roman" w:eastAsia="仿宋_GB2312" w:cs="Times New Roman"/>
          <w:sz w:val="32"/>
          <w:szCs w:val="36"/>
          <w:lang w:eastAsia="zh-CN"/>
        </w:rPr>
        <w:t>万元</w:t>
      </w:r>
      <w:r>
        <w:rPr>
          <w:rFonts w:hint="eastAsia" w:ascii="Times New Roman" w:eastAsia="仿宋_GB2312" w:cs="Times New Roman"/>
          <w:sz w:val="32"/>
          <w:szCs w:val="36"/>
          <w:lang w:eastAsia="zh-CN"/>
        </w:rPr>
        <w:t>（收益资金计划用于带动</w:t>
      </w:r>
      <w:r>
        <w:rPr>
          <w:rFonts w:hint="eastAsia" w:ascii="仿宋_GB2312" w:hAnsi="仿宋_GB2312" w:eastAsia="仿宋_GB2312" w:cs="仿宋_GB2312"/>
          <w:spacing w:val="-3"/>
          <w:sz w:val="32"/>
          <w:szCs w:val="32"/>
          <w:lang w:val="en-US" w:eastAsia="zh-CN"/>
        </w:rPr>
        <w:t>集体所有制</w:t>
      </w:r>
      <w:r>
        <w:rPr>
          <w:rFonts w:hint="eastAsia" w:ascii="Times New Roman" w:eastAsia="仿宋_GB2312" w:cs="Times New Roman"/>
          <w:sz w:val="32"/>
          <w:szCs w:val="36"/>
          <w:lang w:eastAsia="zh-CN"/>
        </w:rPr>
        <w:t>连队发展）。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_GB2312" w:hAnsi="楷体_GB2312" w:eastAsia="楷体_GB2312" w:cs="楷体_GB2312"/>
          <w:b w:val="0"/>
          <w:bCs/>
          <w:color w:val="auto"/>
          <w:sz w:val="32"/>
          <w:szCs w:val="32"/>
          <w:lang w:eastAsia="zh-CN"/>
        </w:rPr>
      </w:pP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lang w:val="en-US" w:eastAsia="zh-CN"/>
        </w:rPr>
        <w:t>二）</w:t>
      </w:r>
      <w:r>
        <w:rPr>
          <w:rFonts w:hint="eastAsia" w:ascii="楷体_GB2312" w:hAnsi="楷体_GB2312" w:eastAsia="楷体_GB2312" w:cs="楷体_GB2312"/>
          <w:b w:val="0"/>
          <w:bCs/>
          <w:color w:val="auto"/>
          <w:sz w:val="32"/>
          <w:szCs w:val="32"/>
        </w:rPr>
        <w:t>利益联结机制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团场鼓励</w:t>
      </w:r>
      <w:r>
        <w:rPr>
          <w:rFonts w:hint="eastAsia" w:ascii="仿宋_GB2312" w:hAnsi="仿宋_GB2312" w:eastAsia="仿宋_GB2312" w:cs="仿宋_GB2312"/>
          <w:spacing w:val="-3"/>
          <w:sz w:val="32"/>
          <w:szCs w:val="32"/>
          <w:lang w:val="en-US" w:eastAsia="zh-CN"/>
        </w:rPr>
        <w:t>集体所有制</w:t>
      </w:r>
      <w:r>
        <w:rPr>
          <w:rFonts w:hint="eastAsia" w:ascii="仿宋_GB2312" w:hAnsi="仿宋_GB2312" w:eastAsia="仿宋_GB2312" w:cs="仿宋_GB2312"/>
          <w:color w:val="auto"/>
          <w:sz w:val="32"/>
          <w:szCs w:val="32"/>
          <w:highlight w:val="none"/>
          <w:lang w:val="zh-CN" w:eastAsia="zh-CN"/>
        </w:rPr>
        <w:t>连队党支部引导连队合作社因地制宜发展壮大特色产业，从“特”和“优”出发，大力发展本团水产养殖业；项目建成后，将交由</w:t>
      </w:r>
      <w:r>
        <w:rPr>
          <w:rFonts w:hint="eastAsia" w:ascii="仿宋_GB2312" w:hAnsi="仿宋_GB2312" w:eastAsia="仿宋_GB2312" w:cs="仿宋_GB2312"/>
          <w:color w:val="auto"/>
          <w:sz w:val="32"/>
          <w:szCs w:val="32"/>
          <w:highlight w:val="none"/>
          <w:lang w:val="en-US" w:eastAsia="zh-CN"/>
        </w:rPr>
        <w:t>67团集体所有制连队合作社进行</w:t>
      </w:r>
      <w:r>
        <w:rPr>
          <w:rFonts w:hint="eastAsia" w:ascii="仿宋_GB2312" w:hAnsi="仿宋_GB2312" w:eastAsia="仿宋_GB2312" w:cs="仿宋_GB2312"/>
          <w:color w:val="auto"/>
          <w:sz w:val="32"/>
          <w:szCs w:val="32"/>
          <w:highlight w:val="none"/>
          <w:lang w:val="zh-CN" w:eastAsia="zh-CN"/>
        </w:rPr>
        <w:t>使用，</w:t>
      </w:r>
      <w:r>
        <w:rPr>
          <w:rFonts w:hint="default" w:ascii="Times New Roman" w:hAnsi="Times New Roman" w:eastAsia="仿宋_GB2312" w:cs="Times New Roman"/>
          <w:sz w:val="32"/>
          <w:szCs w:val="36"/>
          <w:lang w:eastAsia="zh-CN"/>
        </w:rPr>
        <w:t>发展</w:t>
      </w:r>
      <w:r>
        <w:rPr>
          <w:rFonts w:hint="eastAsia" w:ascii="Times New Roman" w:hAnsi="Times New Roman" w:eastAsia="仿宋_GB2312" w:cs="Times New Roman"/>
          <w:sz w:val="32"/>
          <w:szCs w:val="36"/>
          <w:lang w:eastAsia="zh-CN"/>
        </w:rPr>
        <w:t>渔业</w:t>
      </w:r>
      <w:r>
        <w:rPr>
          <w:rFonts w:hint="default" w:ascii="Times New Roman" w:hAnsi="Times New Roman" w:eastAsia="仿宋_GB2312" w:cs="Times New Roman"/>
          <w:sz w:val="32"/>
          <w:szCs w:val="36"/>
          <w:lang w:eastAsia="zh-CN"/>
        </w:rPr>
        <w:t>养殖，</w:t>
      </w:r>
      <w:r>
        <w:rPr>
          <w:rFonts w:hint="eastAsia" w:ascii="Times New Roman" w:hAnsi="Times New Roman" w:eastAsia="仿宋_GB2312" w:cs="Times New Roman"/>
          <w:sz w:val="32"/>
          <w:szCs w:val="36"/>
          <w:lang w:eastAsia="zh-CN"/>
        </w:rPr>
        <w:t>一方面</w:t>
      </w:r>
      <w:r>
        <w:rPr>
          <w:rFonts w:hint="default" w:ascii="Times New Roman" w:hAnsi="Times New Roman" w:eastAsia="仿宋_GB2312" w:cs="Times New Roman"/>
          <w:sz w:val="32"/>
          <w:szCs w:val="36"/>
          <w:lang w:eastAsia="zh-CN"/>
        </w:rPr>
        <w:t>提高</w:t>
      </w:r>
      <w:r>
        <w:rPr>
          <w:rFonts w:hint="eastAsia" w:ascii="Times New Roman" w:hAnsi="Times New Roman" w:eastAsia="仿宋_GB2312" w:cs="Times New Roman"/>
          <w:sz w:val="32"/>
          <w:szCs w:val="36"/>
          <w:lang w:eastAsia="zh-CN"/>
        </w:rPr>
        <w:t>渔业</w:t>
      </w:r>
      <w:r>
        <w:rPr>
          <w:rFonts w:hint="default" w:ascii="Times New Roman" w:hAnsi="Times New Roman" w:eastAsia="仿宋_GB2312" w:cs="Times New Roman"/>
          <w:sz w:val="32"/>
          <w:szCs w:val="36"/>
          <w:lang w:eastAsia="zh-CN"/>
        </w:rPr>
        <w:t>生产效率，增加</w:t>
      </w:r>
      <w:r>
        <w:rPr>
          <w:rFonts w:hint="eastAsia" w:ascii="Times New Roman" w:hAnsi="Times New Roman" w:eastAsia="仿宋_GB2312" w:cs="Times New Roman"/>
          <w:sz w:val="32"/>
          <w:szCs w:val="36"/>
          <w:lang w:eastAsia="zh-CN"/>
        </w:rPr>
        <w:t>渔业</w:t>
      </w:r>
      <w:r>
        <w:rPr>
          <w:rFonts w:hint="default" w:ascii="Times New Roman" w:hAnsi="Times New Roman" w:eastAsia="仿宋_GB2312" w:cs="Times New Roman"/>
          <w:sz w:val="32"/>
          <w:szCs w:val="36"/>
          <w:lang w:eastAsia="zh-CN"/>
        </w:rPr>
        <w:t>生产利润</w:t>
      </w:r>
      <w:r>
        <w:rPr>
          <w:rFonts w:hint="eastAsia" w:ascii="Times New Roman" w:hAnsi="Times New Roman" w:eastAsia="仿宋_GB2312" w:cs="Times New Roman"/>
          <w:sz w:val="32"/>
          <w:szCs w:val="36"/>
          <w:lang w:eastAsia="zh-CN"/>
        </w:rPr>
        <w:t>；另一方面，</w:t>
      </w:r>
      <w:r>
        <w:rPr>
          <w:rFonts w:hint="eastAsia" w:ascii="Times New Roman" w:eastAsia="仿宋_GB2312" w:cs="Times New Roman"/>
          <w:sz w:val="32"/>
          <w:szCs w:val="36"/>
          <w:lang w:eastAsia="zh-CN"/>
        </w:rPr>
        <w:t>由集体所有制连队合作社牵头进行渔业养殖，</w:t>
      </w:r>
      <w:r>
        <w:rPr>
          <w:rFonts w:hint="eastAsia" w:ascii="Times New Roman" w:hAnsi="Times New Roman" w:eastAsia="仿宋_GB2312" w:cs="Times New Roman"/>
          <w:sz w:val="32"/>
          <w:szCs w:val="36"/>
          <w:lang w:eastAsia="zh-CN"/>
        </w:rPr>
        <w:t>一定程度上</w:t>
      </w:r>
      <w:r>
        <w:rPr>
          <w:rFonts w:hint="eastAsia" w:ascii="Times New Roman" w:eastAsia="仿宋_GB2312" w:cs="Times New Roman"/>
          <w:sz w:val="32"/>
          <w:szCs w:val="36"/>
          <w:lang w:val="en-US" w:eastAsia="zh-CN"/>
        </w:rPr>
        <w:t>提升集体所有制连队居民发展水产养殖的积极性</w:t>
      </w:r>
      <w:r>
        <w:rPr>
          <w:rFonts w:hint="default" w:ascii="Times New Roman" w:hAnsi="Times New Roman" w:eastAsia="仿宋_GB2312" w:cs="Times New Roman"/>
          <w:sz w:val="32"/>
          <w:szCs w:val="36"/>
          <w:lang w:eastAsia="zh-CN"/>
        </w:rPr>
        <w:t>，</w:t>
      </w:r>
      <w:r>
        <w:rPr>
          <w:rFonts w:hint="default" w:ascii="Times New Roman" w:hAnsi="Times New Roman" w:eastAsia="仿宋_GB2312" w:cs="Times New Roman"/>
          <w:sz w:val="32"/>
          <w:szCs w:val="36"/>
        </w:rPr>
        <w:t>增强连队农业综合生产能力，促进</w:t>
      </w:r>
      <w:r>
        <w:rPr>
          <w:rFonts w:hint="eastAsia" w:ascii="Times New Roman" w:eastAsia="仿宋_GB2312" w:cs="Times New Roman"/>
          <w:sz w:val="32"/>
          <w:szCs w:val="36"/>
          <w:lang w:val="en-US" w:eastAsia="zh-CN"/>
        </w:rPr>
        <w:t>集体所有制连队居民</w:t>
      </w:r>
      <w:r>
        <w:rPr>
          <w:rFonts w:hint="default" w:ascii="Times New Roman" w:hAnsi="Times New Roman" w:eastAsia="仿宋_GB2312" w:cs="Times New Roman"/>
          <w:sz w:val="32"/>
          <w:szCs w:val="36"/>
        </w:rPr>
        <w:t>增收，激活农村经济，助推乡村振兴。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四、联农带农预期成效</w:t>
      </w:r>
    </w:p>
    <w:p>
      <w:pPr>
        <w:keepNext w:val="0"/>
        <w:keepLines w:val="0"/>
        <w:pageBreakBefore w:val="0"/>
        <w:widowControl w:val="0"/>
        <w:kinsoku/>
        <w:wordWrap/>
        <w:overflowPunct/>
        <w:topLinePunct w:val="0"/>
        <w:autoSpaceDE/>
        <w:autoSpaceDN/>
        <w:bidi w:val="0"/>
        <w:adjustRightInd/>
        <w:snapToGrid/>
        <w:spacing w:before="56" w:line="560" w:lineRule="exact"/>
        <w:ind w:firstLine="561"/>
        <w:textAlignment w:val="auto"/>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eastAsia="zh-CN"/>
        </w:rPr>
        <w:t>通过本项目的建设，</w:t>
      </w:r>
      <w:r>
        <w:rPr>
          <w:rFonts w:hint="eastAsia" w:ascii="仿宋_GB2312" w:hAnsi="仿宋_GB2312" w:eastAsia="仿宋_GB2312" w:cs="仿宋_GB2312"/>
          <w:spacing w:val="-3"/>
          <w:sz w:val="32"/>
          <w:szCs w:val="32"/>
          <w:lang w:val="en-US" w:eastAsia="zh-CN"/>
        </w:rPr>
        <w:t>大棚将由集体所有制连队合作社租赁进行热带鱼养殖，每年预计产值共计100万元，减去前期人力、鱼苗、团场收益资金、水电及其它杂费支出及第二年应留存的运行经费共计约90万，剩余10万由承租的集体所有制连队合作社社员按照章程及盈余分配办法进行分配。</w:t>
      </w:r>
    </w:p>
    <w:p>
      <w:pPr>
        <w:keepNext w:val="0"/>
        <w:keepLines w:val="0"/>
        <w:pageBreakBefore w:val="0"/>
        <w:widowControl w:val="0"/>
        <w:kinsoku/>
        <w:wordWrap/>
        <w:overflowPunct/>
        <w:topLinePunct w:val="0"/>
        <w:autoSpaceDE/>
        <w:autoSpaceDN/>
        <w:bidi w:val="0"/>
        <w:adjustRightInd/>
        <w:snapToGrid/>
        <w:spacing w:before="56" w:line="560" w:lineRule="exact"/>
        <w:ind w:firstLine="561"/>
        <w:textAlignment w:val="auto"/>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val="en-US" w:eastAsia="zh-CN"/>
        </w:rPr>
        <w:t>同时，2024年度大棚建成后团场将鼓励合作社</w:t>
      </w:r>
      <w:r>
        <w:rPr>
          <w:rFonts w:hint="eastAsia" w:ascii="仿宋_GB2312" w:hAnsi="仿宋_GB2312" w:eastAsia="仿宋_GB2312" w:cs="仿宋_GB2312"/>
          <w:spacing w:val="-3"/>
          <w:sz w:val="32"/>
          <w:szCs w:val="32"/>
          <w:lang w:eastAsia="zh-CN"/>
        </w:rPr>
        <w:t>带动更多农户及低收入家庭参与产业发展的各环节，并引导合作社重点对低收入家庭进行带动帮扶，计划</w:t>
      </w:r>
      <w:r>
        <w:rPr>
          <w:rFonts w:hint="eastAsia" w:ascii="仿宋_GB2312" w:hAnsi="仿宋_GB2312" w:eastAsia="仿宋_GB2312" w:cs="仿宋_GB2312"/>
          <w:spacing w:val="-3"/>
          <w:sz w:val="32"/>
          <w:szCs w:val="32"/>
          <w:lang w:val="en-US" w:eastAsia="zh-CN"/>
        </w:rPr>
        <w:t>2024年大棚</w:t>
      </w:r>
      <w:r>
        <w:rPr>
          <w:rFonts w:hint="eastAsia" w:ascii="仿宋_GB2312" w:hAnsi="仿宋_GB2312" w:eastAsia="仿宋_GB2312" w:cs="仿宋_GB2312"/>
          <w:spacing w:val="-3"/>
          <w:sz w:val="32"/>
          <w:szCs w:val="32"/>
          <w:lang w:val="zh-CN" w:eastAsia="zh-CN"/>
        </w:rPr>
        <w:t>可提供工作岗位约</w:t>
      </w:r>
      <w:r>
        <w:rPr>
          <w:rFonts w:hint="eastAsia" w:ascii="仿宋_GB2312" w:hAnsi="仿宋_GB2312" w:eastAsia="仿宋_GB2312" w:cs="仿宋_GB2312"/>
          <w:spacing w:val="-3"/>
          <w:sz w:val="32"/>
          <w:szCs w:val="32"/>
          <w:lang w:val="en-US" w:eastAsia="zh-CN"/>
        </w:rPr>
        <w:t>4-8</w:t>
      </w:r>
      <w:r>
        <w:rPr>
          <w:rFonts w:hint="eastAsia" w:ascii="仿宋_GB2312" w:hAnsi="仿宋_GB2312" w:eastAsia="仿宋_GB2312" w:cs="仿宋_GB2312"/>
          <w:spacing w:val="-3"/>
          <w:sz w:val="32"/>
          <w:szCs w:val="32"/>
          <w:lang w:val="zh-CN" w:eastAsia="zh-CN"/>
        </w:rPr>
        <w:t>个，平均工资约</w:t>
      </w:r>
      <w:r>
        <w:rPr>
          <w:rFonts w:hint="eastAsia" w:ascii="仿宋_GB2312" w:hAnsi="仿宋_GB2312" w:eastAsia="仿宋_GB2312" w:cs="仿宋_GB2312"/>
          <w:spacing w:val="-3"/>
          <w:sz w:val="32"/>
          <w:szCs w:val="32"/>
          <w:lang w:val="en-US" w:eastAsia="zh-CN"/>
        </w:rPr>
        <w:t>3000元/月，年收入约3.6万元，优先从低收入家庭吸纳劳动力，</w:t>
      </w:r>
      <w:r>
        <w:rPr>
          <w:rFonts w:hint="eastAsia" w:ascii="仿宋_GB2312" w:hAnsi="仿宋_GB2312" w:eastAsia="仿宋_GB2312" w:cs="仿宋_GB2312"/>
          <w:spacing w:val="-3"/>
          <w:sz w:val="32"/>
          <w:szCs w:val="32"/>
          <w:lang w:val="zh-CN" w:eastAsia="zh-CN"/>
        </w:rPr>
        <w:t>一定程度上改善低收入家庭的生活状况。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五、项目后期运行管理</w:t>
      </w:r>
    </w:p>
    <w:p>
      <w:pPr>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6"/>
          <w:lang w:eastAsia="zh-CN"/>
        </w:rPr>
      </w:pPr>
      <w:r>
        <w:rPr>
          <w:rFonts w:hint="eastAsia" w:ascii="仿宋_GB2312" w:hAnsi="仿宋_GB2312" w:eastAsia="仿宋_GB2312" w:cs="仿宋_GB2312"/>
          <w:sz w:val="32"/>
          <w:szCs w:val="36"/>
        </w:rPr>
        <w:t>项目建成后，</w:t>
      </w:r>
      <w:r>
        <w:rPr>
          <w:rFonts w:hint="eastAsia" w:ascii="仿宋_GB2312" w:hAnsi="仿宋_GB2312" w:eastAsia="仿宋_GB2312" w:cs="仿宋_GB2312"/>
          <w:sz w:val="32"/>
          <w:szCs w:val="40"/>
        </w:rPr>
        <w:t>项目固定资产</w:t>
      </w:r>
      <w:r>
        <w:rPr>
          <w:rFonts w:hint="eastAsia" w:ascii="仿宋_GB2312" w:hAnsi="仿宋_GB2312" w:eastAsia="仿宋_GB2312" w:cs="仿宋_GB2312"/>
          <w:sz w:val="32"/>
          <w:szCs w:val="40"/>
          <w:lang w:eastAsia="zh-CN"/>
        </w:rPr>
        <w:t>由</w:t>
      </w:r>
      <w:r>
        <w:rPr>
          <w:rFonts w:hint="eastAsia" w:ascii="仿宋_GB2312" w:hAnsi="仿宋_GB2312" w:eastAsia="仿宋_GB2312" w:cs="仿宋_GB2312"/>
          <w:sz w:val="32"/>
          <w:szCs w:val="40"/>
        </w:rPr>
        <w:t>六十七团农业发展服务中心</w:t>
      </w:r>
      <w:r>
        <w:rPr>
          <w:rFonts w:hint="eastAsia" w:ascii="仿宋_GB2312" w:hAnsi="仿宋_GB2312" w:eastAsia="仿宋_GB2312" w:cs="仿宋_GB2312"/>
          <w:sz w:val="32"/>
          <w:szCs w:val="40"/>
          <w:lang w:eastAsia="zh-CN"/>
        </w:rPr>
        <w:t>划拨至</w:t>
      </w:r>
      <w:r>
        <w:rPr>
          <w:rFonts w:hint="eastAsia" w:ascii="仿宋_GB2312" w:hAnsi="仿宋_GB2312" w:eastAsia="仿宋_GB2312" w:cs="仿宋_GB2312"/>
          <w:sz w:val="32"/>
          <w:szCs w:val="40"/>
          <w:lang w:val="en-US" w:eastAsia="zh-CN"/>
        </w:rPr>
        <w:t>67团12连、14连</w:t>
      </w:r>
      <w:r>
        <w:rPr>
          <w:rFonts w:hint="eastAsia" w:ascii="仿宋_GB2312" w:hAnsi="仿宋_GB2312" w:eastAsia="仿宋_GB2312" w:cs="仿宋_GB2312"/>
          <w:sz w:val="32"/>
          <w:szCs w:val="40"/>
          <w:lang w:eastAsia="zh-CN"/>
        </w:rPr>
        <w:t>，由使用连队</w:t>
      </w:r>
      <w:r>
        <w:rPr>
          <w:rFonts w:hint="eastAsia" w:ascii="仿宋_GB2312" w:hAnsi="仿宋_GB2312" w:eastAsia="仿宋_GB2312" w:cs="仿宋_GB2312"/>
          <w:sz w:val="32"/>
          <w:szCs w:val="36"/>
          <w:lang w:eastAsia="zh-CN"/>
        </w:rPr>
        <w:t>负责温室大棚的日常运维管护工作。</w:t>
      </w:r>
    </w:p>
    <w:p>
      <w:pPr>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农业发展服务中心</w:t>
      </w:r>
      <w:r>
        <w:rPr>
          <w:rFonts w:hint="eastAsia" w:ascii="仿宋_GB2312" w:hAnsi="仿宋_GB2312" w:eastAsia="仿宋_GB2312" w:cs="仿宋_GB2312"/>
          <w:sz w:val="32"/>
          <w:szCs w:val="40"/>
          <w:lang w:eastAsia="zh-CN"/>
        </w:rPr>
        <w:t>将要求</w:t>
      </w:r>
      <w:r>
        <w:rPr>
          <w:rFonts w:hint="eastAsia" w:ascii="仿宋_GB2312" w:hAnsi="仿宋_GB2312" w:eastAsia="仿宋_GB2312" w:cs="仿宋_GB2312"/>
          <w:sz w:val="32"/>
          <w:szCs w:val="40"/>
          <w:lang w:val="en-US" w:eastAsia="zh-CN"/>
        </w:rPr>
        <w:t>12连及14连</w:t>
      </w:r>
      <w:r>
        <w:rPr>
          <w:rFonts w:hint="eastAsia" w:ascii="仿宋_GB2312" w:hAnsi="仿宋_GB2312" w:eastAsia="仿宋_GB2312" w:cs="仿宋_GB2312"/>
          <w:sz w:val="32"/>
          <w:szCs w:val="40"/>
          <w:lang w:eastAsia="zh-CN"/>
        </w:rPr>
        <w:t>建立温室大棚管理台账：包括温室大棚使用守则、温室内的基本情况、各类设备维修记录等，规范科学合理使用大棚，发挥温室大棚的最佳效益提高经济效益、社会效益。</w:t>
      </w:r>
    </w:p>
    <w:p>
      <w:pPr>
        <w:pageBreakBefore w:val="0"/>
        <w:kinsoku/>
        <w:wordWrap/>
        <w:overflowPunct/>
        <w:topLinePunct w:val="0"/>
        <w:bidi w:val="0"/>
        <w:adjustRightInd/>
        <w:snapToGrid/>
        <w:spacing w:line="560" w:lineRule="exact"/>
        <w:ind w:firstLine="640" w:firstLineChars="200"/>
        <w:jc w:val="right"/>
        <w:textAlignment w:val="auto"/>
        <w:rPr>
          <w:rFonts w:hint="eastAsia" w:ascii="仿宋_GB2312" w:hAnsi="仿宋_GB2312" w:eastAsia="仿宋_GB2312" w:cs="仿宋_GB2312"/>
          <w:sz w:val="32"/>
          <w:szCs w:val="40"/>
          <w:lang w:eastAsia="zh-CN"/>
        </w:rPr>
      </w:pPr>
    </w:p>
    <w:p>
      <w:pPr>
        <w:pageBreakBefore w:val="0"/>
        <w:kinsoku/>
        <w:wordWrap/>
        <w:overflowPunct/>
        <w:topLinePunct w:val="0"/>
        <w:bidi w:val="0"/>
        <w:adjustRightInd/>
        <w:snapToGrid/>
        <w:spacing w:line="560" w:lineRule="exact"/>
        <w:ind w:firstLine="640" w:firstLineChars="200"/>
        <w:jc w:val="right"/>
        <w:textAlignment w:val="auto"/>
        <w:rPr>
          <w:rFonts w:hint="eastAsia" w:ascii="仿宋_GB2312" w:hAnsi="仿宋_GB2312" w:eastAsia="仿宋_GB2312" w:cs="仿宋_GB2312"/>
          <w:sz w:val="32"/>
          <w:szCs w:val="40"/>
          <w:lang w:eastAsia="zh-CN"/>
        </w:rPr>
      </w:pPr>
    </w:p>
    <w:p>
      <w:pPr>
        <w:pageBreakBefore w:val="0"/>
        <w:kinsoku/>
        <w:wordWrap/>
        <w:overflowPunct/>
        <w:topLinePunct w:val="0"/>
        <w:bidi w:val="0"/>
        <w:adjustRightInd/>
        <w:snapToGrid/>
        <w:spacing w:line="560" w:lineRule="exact"/>
        <w:ind w:firstLine="640" w:firstLineChars="200"/>
        <w:jc w:val="righ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六十七团农业发展服务中心</w:t>
      </w:r>
    </w:p>
    <w:p>
      <w:pPr>
        <w:pageBreakBefore w:val="0"/>
        <w:kinsoku/>
        <w:wordWrap/>
        <w:overflowPunct/>
        <w:topLinePunct w:val="0"/>
        <w:bidi w:val="0"/>
        <w:adjustRightInd/>
        <w:snapToGrid/>
        <w:spacing w:line="560" w:lineRule="exact"/>
        <w:ind w:firstLine="640" w:firstLineChars="200"/>
        <w:jc w:val="center"/>
        <w:textAlignment w:val="auto"/>
      </w:pPr>
      <w:r>
        <w:rPr>
          <w:rFonts w:hint="eastAsia" w:ascii="仿宋_GB2312" w:hAnsi="仿宋_GB2312" w:eastAsia="仿宋_GB2312" w:cs="仿宋_GB2312"/>
          <w:sz w:val="32"/>
          <w:szCs w:val="40"/>
          <w:lang w:val="en-US" w:eastAsia="zh-CN"/>
        </w:rPr>
        <w:t xml:space="preserve">                      2023年10月12日</w:t>
      </w:r>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228CBE-7120-476C-B52B-1B6CDE5492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79A70301-06C1-4F21-BC04-AB3C7161D435}"/>
  </w:font>
  <w:font w:name="楷体_GB2312">
    <w:panose1 w:val="02010609030101010101"/>
    <w:charset w:val="86"/>
    <w:family w:val="auto"/>
    <w:pitch w:val="default"/>
    <w:sig w:usb0="00000001" w:usb1="080E0000" w:usb2="00000000" w:usb3="00000000" w:csb0="00040000" w:csb1="00000000"/>
    <w:embedRegular r:id="rId3" w:fontKey="{2A256221-4B44-47AD-90DD-AB1B23A6E3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5099B"/>
    <w:multiLevelType w:val="singleLevel"/>
    <w:tmpl w:val="8745099B"/>
    <w:lvl w:ilvl="0" w:tentative="0">
      <w:start w:val="1"/>
      <w:numFmt w:val="decimal"/>
      <w:lvlText w:val="%1."/>
      <w:lvlJc w:val="left"/>
      <w:pPr>
        <w:ind w:left="283" w:leftChars="0" w:hanging="283" w:firstLineChars="0"/>
      </w:pPr>
      <w:rPr>
        <w:rFonts w:hint="default"/>
      </w:rPr>
    </w:lvl>
  </w:abstractNum>
  <w:abstractNum w:abstractNumId="1">
    <w:nsid w:val="97EE48B0"/>
    <w:multiLevelType w:val="singleLevel"/>
    <w:tmpl w:val="97EE48B0"/>
    <w:lvl w:ilvl="0" w:tentative="0">
      <w:start w:val="1"/>
      <w:numFmt w:val="decimal"/>
      <w:lvlText w:val="%1."/>
      <w:lvlJc w:val="left"/>
      <w:pPr>
        <w:ind w:left="210" w:leftChars="0" w:hanging="170" w:firstLineChars="0"/>
      </w:pPr>
      <w:rPr>
        <w:rFonts w:hint="default"/>
      </w:rPr>
    </w:lvl>
  </w:abstractNum>
  <w:abstractNum w:abstractNumId="2">
    <w:nsid w:val="49142589"/>
    <w:multiLevelType w:val="singleLevel"/>
    <w:tmpl w:val="49142589"/>
    <w:lvl w:ilvl="0" w:tentative="0">
      <w:start w:val="1"/>
      <w:numFmt w:val="decimal"/>
      <w:suff w:val="nothing"/>
      <w:lvlText w:val="%1."/>
      <w:lvlJc w:val="left"/>
      <w:pPr>
        <w:ind w:left="283" w:leftChars="0" w:hanging="283" w:firstLineChars="0"/>
      </w:pPr>
      <w:rPr>
        <w:rFonts w:hint="default" w:ascii="仿宋_GB2312" w:hAnsi="仿宋_GB2312" w:eastAsia="仿宋_GB2312" w:cs="仿宋_GB2312"/>
        <w:sz w:val="32"/>
        <w:szCs w:val="32"/>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ODdlNzNhZTMyMmYzYjdkMmFmZGExMGQ4NDZjYjcifQ=="/>
  </w:docVars>
  <w:rsids>
    <w:rsidRoot w:val="67F3386C"/>
    <w:rsid w:val="004B002E"/>
    <w:rsid w:val="01415CD2"/>
    <w:rsid w:val="01A44317"/>
    <w:rsid w:val="01D70F12"/>
    <w:rsid w:val="022A6766"/>
    <w:rsid w:val="02985DC6"/>
    <w:rsid w:val="049031F8"/>
    <w:rsid w:val="04A42800"/>
    <w:rsid w:val="06640499"/>
    <w:rsid w:val="06693D01"/>
    <w:rsid w:val="06A05249"/>
    <w:rsid w:val="06F7755F"/>
    <w:rsid w:val="07011DB3"/>
    <w:rsid w:val="073065CD"/>
    <w:rsid w:val="08585DDB"/>
    <w:rsid w:val="09167A44"/>
    <w:rsid w:val="096D1D5A"/>
    <w:rsid w:val="09DB4F16"/>
    <w:rsid w:val="0AF618DB"/>
    <w:rsid w:val="0B8415DD"/>
    <w:rsid w:val="0BA463D6"/>
    <w:rsid w:val="0CD8573D"/>
    <w:rsid w:val="0D006A41"/>
    <w:rsid w:val="0DDC300B"/>
    <w:rsid w:val="0E63197E"/>
    <w:rsid w:val="0E717D6C"/>
    <w:rsid w:val="0F2F360E"/>
    <w:rsid w:val="0F3F5F47"/>
    <w:rsid w:val="0FA43FFC"/>
    <w:rsid w:val="108005C5"/>
    <w:rsid w:val="10BC15F6"/>
    <w:rsid w:val="11072A94"/>
    <w:rsid w:val="11AC0F46"/>
    <w:rsid w:val="124E72CD"/>
    <w:rsid w:val="13BA3DEE"/>
    <w:rsid w:val="147C16AC"/>
    <w:rsid w:val="151B6B0E"/>
    <w:rsid w:val="15FF01DE"/>
    <w:rsid w:val="16BF34C9"/>
    <w:rsid w:val="174C7C4B"/>
    <w:rsid w:val="19045B0B"/>
    <w:rsid w:val="1A2F6BB8"/>
    <w:rsid w:val="1A8E38DF"/>
    <w:rsid w:val="1C163B8C"/>
    <w:rsid w:val="1C941E90"/>
    <w:rsid w:val="1D7F1C04"/>
    <w:rsid w:val="1D7F39B2"/>
    <w:rsid w:val="1E0104EB"/>
    <w:rsid w:val="1E5906A7"/>
    <w:rsid w:val="1EC51899"/>
    <w:rsid w:val="1FAF67D1"/>
    <w:rsid w:val="20635625"/>
    <w:rsid w:val="21584C46"/>
    <w:rsid w:val="217A696B"/>
    <w:rsid w:val="21D50045"/>
    <w:rsid w:val="22721D38"/>
    <w:rsid w:val="22AA1A1E"/>
    <w:rsid w:val="22BE4F7D"/>
    <w:rsid w:val="22C43686"/>
    <w:rsid w:val="22E12EFE"/>
    <w:rsid w:val="237A70F6"/>
    <w:rsid w:val="239006C7"/>
    <w:rsid w:val="24A4138C"/>
    <w:rsid w:val="251F7F55"/>
    <w:rsid w:val="25D80104"/>
    <w:rsid w:val="260941CC"/>
    <w:rsid w:val="26A22B4F"/>
    <w:rsid w:val="27651E6B"/>
    <w:rsid w:val="27B801ED"/>
    <w:rsid w:val="283D650B"/>
    <w:rsid w:val="2878749E"/>
    <w:rsid w:val="28F514EA"/>
    <w:rsid w:val="2B4A5600"/>
    <w:rsid w:val="2BAD5B8F"/>
    <w:rsid w:val="2BB67139"/>
    <w:rsid w:val="2C155C0E"/>
    <w:rsid w:val="2CD0422B"/>
    <w:rsid w:val="2D12214D"/>
    <w:rsid w:val="2D7B7CF2"/>
    <w:rsid w:val="2ECB4DF7"/>
    <w:rsid w:val="2F0F103A"/>
    <w:rsid w:val="2F283EAA"/>
    <w:rsid w:val="2FC02334"/>
    <w:rsid w:val="30077F63"/>
    <w:rsid w:val="30542A7D"/>
    <w:rsid w:val="31943A79"/>
    <w:rsid w:val="31D413BE"/>
    <w:rsid w:val="335214F5"/>
    <w:rsid w:val="338F16A0"/>
    <w:rsid w:val="339A4C4A"/>
    <w:rsid w:val="34B0194F"/>
    <w:rsid w:val="355F1CEC"/>
    <w:rsid w:val="37EB1F18"/>
    <w:rsid w:val="38210849"/>
    <w:rsid w:val="39537D75"/>
    <w:rsid w:val="39B76556"/>
    <w:rsid w:val="39FE4185"/>
    <w:rsid w:val="3A836438"/>
    <w:rsid w:val="3AE02789"/>
    <w:rsid w:val="3B76225E"/>
    <w:rsid w:val="3CC24EF3"/>
    <w:rsid w:val="3D5642D8"/>
    <w:rsid w:val="3D581DFE"/>
    <w:rsid w:val="3D687B67"/>
    <w:rsid w:val="3D6F0EF6"/>
    <w:rsid w:val="3E300685"/>
    <w:rsid w:val="3E4D1237"/>
    <w:rsid w:val="3EE37DED"/>
    <w:rsid w:val="3F3015A0"/>
    <w:rsid w:val="3F473ED8"/>
    <w:rsid w:val="3FE200A5"/>
    <w:rsid w:val="3FF81676"/>
    <w:rsid w:val="4004001B"/>
    <w:rsid w:val="40E045E4"/>
    <w:rsid w:val="40FC5196"/>
    <w:rsid w:val="41301F2D"/>
    <w:rsid w:val="41326E0A"/>
    <w:rsid w:val="42260A44"/>
    <w:rsid w:val="423F358D"/>
    <w:rsid w:val="445B21D4"/>
    <w:rsid w:val="44D34460"/>
    <w:rsid w:val="454A2974"/>
    <w:rsid w:val="455B692F"/>
    <w:rsid w:val="45E05087"/>
    <w:rsid w:val="46350706"/>
    <w:rsid w:val="471051AE"/>
    <w:rsid w:val="47495B1E"/>
    <w:rsid w:val="475C634E"/>
    <w:rsid w:val="48CC18F2"/>
    <w:rsid w:val="49AB775A"/>
    <w:rsid w:val="49B54134"/>
    <w:rsid w:val="4B0A1382"/>
    <w:rsid w:val="4B1F5D09"/>
    <w:rsid w:val="4BB275BC"/>
    <w:rsid w:val="4BC27BAF"/>
    <w:rsid w:val="4C281285"/>
    <w:rsid w:val="4C8A6C5B"/>
    <w:rsid w:val="4CBB5434"/>
    <w:rsid w:val="4D665E71"/>
    <w:rsid w:val="4E191136"/>
    <w:rsid w:val="4E513743"/>
    <w:rsid w:val="4F5C20BE"/>
    <w:rsid w:val="501B5483"/>
    <w:rsid w:val="50744D49"/>
    <w:rsid w:val="50B909AE"/>
    <w:rsid w:val="5153495F"/>
    <w:rsid w:val="524644C3"/>
    <w:rsid w:val="52770639"/>
    <w:rsid w:val="52C5363A"/>
    <w:rsid w:val="52EB0BC7"/>
    <w:rsid w:val="52ED2B91"/>
    <w:rsid w:val="52FC4B82"/>
    <w:rsid w:val="534529CD"/>
    <w:rsid w:val="54565569"/>
    <w:rsid w:val="549C03CB"/>
    <w:rsid w:val="549F311E"/>
    <w:rsid w:val="55083CB2"/>
    <w:rsid w:val="553E76D4"/>
    <w:rsid w:val="56A619D5"/>
    <w:rsid w:val="56C500AD"/>
    <w:rsid w:val="57465A4D"/>
    <w:rsid w:val="57C550C6"/>
    <w:rsid w:val="582F6999"/>
    <w:rsid w:val="584414A5"/>
    <w:rsid w:val="58D801E9"/>
    <w:rsid w:val="59723DF0"/>
    <w:rsid w:val="5A4E03B9"/>
    <w:rsid w:val="5AC25033"/>
    <w:rsid w:val="5B045E54"/>
    <w:rsid w:val="5BAC6C19"/>
    <w:rsid w:val="5BED775E"/>
    <w:rsid w:val="5C373836"/>
    <w:rsid w:val="5C4750C0"/>
    <w:rsid w:val="5E7B3747"/>
    <w:rsid w:val="5E7D126D"/>
    <w:rsid w:val="5EC57BC5"/>
    <w:rsid w:val="5EC724E8"/>
    <w:rsid w:val="5F3C2ED6"/>
    <w:rsid w:val="605B55DE"/>
    <w:rsid w:val="60D13AF2"/>
    <w:rsid w:val="62A3326C"/>
    <w:rsid w:val="62DB0C58"/>
    <w:rsid w:val="63F43D7F"/>
    <w:rsid w:val="64A54AE2"/>
    <w:rsid w:val="64FF12F8"/>
    <w:rsid w:val="65E11E50"/>
    <w:rsid w:val="67F3386C"/>
    <w:rsid w:val="683A3D2B"/>
    <w:rsid w:val="68AF4AF8"/>
    <w:rsid w:val="69431305"/>
    <w:rsid w:val="69EA352F"/>
    <w:rsid w:val="6AD77F57"/>
    <w:rsid w:val="6B2F1B41"/>
    <w:rsid w:val="6C527CE1"/>
    <w:rsid w:val="6C7517D5"/>
    <w:rsid w:val="6C7A3290"/>
    <w:rsid w:val="6CDA7A2A"/>
    <w:rsid w:val="6CED5810"/>
    <w:rsid w:val="6DA87988"/>
    <w:rsid w:val="6E11552E"/>
    <w:rsid w:val="6E293B49"/>
    <w:rsid w:val="6F26325B"/>
    <w:rsid w:val="70B07280"/>
    <w:rsid w:val="73866881"/>
    <w:rsid w:val="739410AD"/>
    <w:rsid w:val="74D66C8E"/>
    <w:rsid w:val="756E3266"/>
    <w:rsid w:val="76285B0A"/>
    <w:rsid w:val="76AA4771"/>
    <w:rsid w:val="76BF021D"/>
    <w:rsid w:val="77383B2B"/>
    <w:rsid w:val="77497FC7"/>
    <w:rsid w:val="77644920"/>
    <w:rsid w:val="77B92EBE"/>
    <w:rsid w:val="77BC650A"/>
    <w:rsid w:val="78104AA8"/>
    <w:rsid w:val="78C7160B"/>
    <w:rsid w:val="79314CD6"/>
    <w:rsid w:val="793842B6"/>
    <w:rsid w:val="79B4320A"/>
    <w:rsid w:val="79C124FE"/>
    <w:rsid w:val="79ED2192"/>
    <w:rsid w:val="7A3902E6"/>
    <w:rsid w:val="7A6F5AB6"/>
    <w:rsid w:val="7B0079ED"/>
    <w:rsid w:val="7B1448AF"/>
    <w:rsid w:val="7BA45C33"/>
    <w:rsid w:val="7BB045D8"/>
    <w:rsid w:val="7CBB14BE"/>
    <w:rsid w:val="7DCE6F97"/>
    <w:rsid w:val="7F2552DD"/>
    <w:rsid w:val="7F8A3392"/>
    <w:rsid w:val="7FD05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val="0"/>
      <w:spacing w:before="260" w:after="260" w:line="415" w:lineRule="auto"/>
      <w:outlineLvl w:val="2"/>
    </w:pPr>
    <w:rPr>
      <w:b/>
      <w:sz w:val="32"/>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basedOn w:val="6"/>
    <w:autoRedefine/>
    <w:qFormat/>
    <w:uiPriority w:val="0"/>
    <w:rPr>
      <w:i/>
    </w:rPr>
  </w:style>
  <w:style w:type="paragraph" w:customStyle="1" w:styleId="8">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2008</Words>
  <Characters>2151</Characters>
  <Lines>0</Lines>
  <Paragraphs>0</Paragraphs>
  <TotalTime>4</TotalTime>
  <ScaleCrop>false</ScaleCrop>
  <LinksUpToDate>false</LinksUpToDate>
  <CharactersWithSpaces>2196</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2023-11-07T11:38:00Z</dcterms:created>
  <dc:creator>时间里的</dc:creator>
  <cp:lastModifiedBy>办公室</cp:lastModifiedBy>
  <cp:lastPrinted>2024-10-27T05:08:24Z</cp:lastPrinted>
  <dcterms:modified xsi:type="dcterms:W3CDTF">2024-10-27T05:08:28Z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C8528F68A9DE4E379DAC266F466C17CB_13</vt:lpwstr>
  </property>
</Properties>
</file>