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964" w:type="dxa"/>
        <w:tblInd w:w="-5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7"/>
        <w:gridCol w:w="1441"/>
        <w:gridCol w:w="3329"/>
        <w:gridCol w:w="4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78"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黑体" w:cs="Times New Roman"/>
                <w:i w:val="0"/>
                <w:iCs w:val="0"/>
                <w:color w:val="000000"/>
                <w:kern w:val="0"/>
                <w:sz w:val="32"/>
                <w:szCs w:val="32"/>
                <w:u w:val="none"/>
                <w:lang w:val="en-US" w:eastAsia="zh-CN" w:bidi="ar"/>
              </w:rPr>
            </w:pPr>
            <w:r>
              <w:rPr>
                <w:rFonts w:hint="default" w:ascii="Times New Roman" w:hAnsi="Times New Roman" w:eastAsia="黑体" w:cs="Times New Roman"/>
                <w:i w:val="0"/>
                <w:iCs w:val="0"/>
                <w:color w:val="000000"/>
                <w:kern w:val="0"/>
                <w:sz w:val="32"/>
                <w:szCs w:val="32"/>
                <w:u w:val="none"/>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黑体" w:cs="Times New Roman"/>
                <w:i w:val="0"/>
                <w:iCs w:val="0"/>
                <w:color w:val="000000"/>
                <w:kern w:val="0"/>
                <w:sz w:val="32"/>
                <w:szCs w:val="32"/>
                <w:u w:val="none"/>
                <w:lang w:val="en-US" w:eastAsia="zh-CN" w:bidi="ar"/>
              </w:rPr>
            </w:pPr>
          </w:p>
        </w:tc>
        <w:tc>
          <w:tcPr>
            <w:tcW w:w="3329"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微软雅黑" w:cs="Times New Roman"/>
                <w:b/>
                <w:bCs/>
                <w:i w:val="0"/>
                <w:iCs w:val="0"/>
                <w:color w:val="000000"/>
                <w:sz w:val="32"/>
                <w:szCs w:val="32"/>
                <w:u w:val="none"/>
              </w:rPr>
            </w:pPr>
          </w:p>
        </w:tc>
        <w:tc>
          <w:tcPr>
            <w:tcW w:w="465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微软雅黑" w:cs="Times New Roman"/>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9964" w:type="dxa"/>
            <w:gridSpan w:val="4"/>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440" w:afterAutospacing="0" w:line="500" w:lineRule="exact"/>
              <w:jc w:val="center"/>
              <w:textAlignment w:val="center"/>
              <w:rPr>
                <w:rFonts w:hint="default" w:ascii="Times New Roman" w:hAnsi="Times New Roman" w:eastAsia="宋体" w:cs="Times New Roman"/>
                <w:i w:val="0"/>
                <w:iCs w:val="0"/>
                <w:color w:val="000000"/>
                <w:sz w:val="44"/>
                <w:szCs w:val="44"/>
                <w:u w:val="none"/>
              </w:rPr>
            </w:pPr>
            <w:bookmarkStart w:id="0" w:name="_GoBack"/>
            <w:r>
              <w:rPr>
                <w:rFonts w:hint="default" w:ascii="Times New Roman" w:hAnsi="Times New Roman" w:eastAsia="方正小标宋简体" w:cs="Times New Roman"/>
                <w:i w:val="0"/>
                <w:iCs w:val="0"/>
                <w:color w:val="000000"/>
                <w:kern w:val="0"/>
                <w:sz w:val="44"/>
                <w:szCs w:val="44"/>
                <w:u w:val="none"/>
                <w:lang w:val="en-US" w:eastAsia="zh-CN" w:bidi="ar"/>
              </w:rPr>
              <w:t>第四师可克达拉市废止的行政规范性文件目录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5"/>
                <w:rFonts w:hint="default" w:ascii="Times New Roman" w:hAnsi="Times New Roman" w:cs="Times New Roman"/>
                <w:sz w:val="28"/>
                <w:szCs w:val="28"/>
                <w:lang w:val="en-US" w:eastAsia="zh-CN" w:bidi="ar"/>
              </w:rPr>
              <w:t>序号</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5"/>
                <w:rFonts w:hint="default" w:ascii="Times New Roman" w:hAnsi="Times New Roman" w:cs="Times New Roman"/>
                <w:sz w:val="28"/>
                <w:szCs w:val="28"/>
                <w:lang w:val="en-US" w:eastAsia="zh-CN" w:bidi="ar"/>
              </w:rPr>
            </w:pPr>
            <w:r>
              <w:rPr>
                <w:rStyle w:val="5"/>
                <w:rFonts w:hint="default" w:ascii="Times New Roman" w:hAnsi="Times New Roman" w:cs="Times New Roman"/>
                <w:sz w:val="28"/>
                <w:szCs w:val="28"/>
                <w:lang w:val="en-US" w:eastAsia="zh-CN" w:bidi="ar"/>
              </w:rPr>
              <w:t>制定</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5"/>
                <w:rFonts w:hint="default" w:ascii="Times New Roman" w:hAnsi="Times New Roman" w:cs="Times New Roman"/>
                <w:sz w:val="28"/>
                <w:szCs w:val="28"/>
                <w:lang w:val="en-US" w:eastAsia="zh-CN" w:bidi="ar"/>
              </w:rPr>
              <w:t>机关</w:t>
            </w:r>
          </w:p>
        </w:tc>
        <w:tc>
          <w:tcPr>
            <w:tcW w:w="3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5"/>
                <w:rFonts w:hint="default" w:ascii="Times New Roman" w:hAnsi="Times New Roman" w:cs="Times New Roman"/>
                <w:sz w:val="28"/>
                <w:szCs w:val="28"/>
                <w:lang w:val="en-US" w:eastAsia="zh-CN" w:bidi="ar"/>
              </w:rPr>
              <w:t>文件字号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Style w:val="5"/>
                <w:rFonts w:hint="default" w:ascii="Times New Roman" w:hAnsi="Times New Roman" w:cs="Times New Roman"/>
                <w:sz w:val="28"/>
                <w:szCs w:val="28"/>
                <w:lang w:val="en-US" w:eastAsia="zh-CN" w:bidi="ar"/>
              </w:rPr>
              <w:t>文件标题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师市</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师发〔1997〕64号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关于印发《农四师企业职工工伤保险实施细则》的通知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师市</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师发〔1997〕65号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关于印发《农四师企业职工生育保险试行办法》的通知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师市</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师发〔1999〕42号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关于调整和规范社会保险费征缴及有关问题的通知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师市</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师发〔2004〕43号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关于印发《农四师工伤保险实施细则》的通知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师市</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师发〔2009〕39号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关于做好农四师土地利用总体规划修编工作的通知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师市</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师发〔2009〕54号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关于印发《新疆生产建设兵团农四师残疾人就业保障金征收管理实施意见》的通知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师市</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师发〔2013〕89号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关于印发《四师科学技术奖励办法（试行）》的通知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8</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师市</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师市发〔2016〕110号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四师可克达拉市贯彻落实《国务院关于积极推进“互联网+”行动指导意见》的实施意见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9</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6"/>
                <w:rFonts w:hint="default" w:ascii="Times New Roman" w:hAnsi="Times New Roman" w:eastAsia="仿宋_GB2312" w:cs="Times New Roman"/>
                <w:sz w:val="28"/>
                <w:szCs w:val="28"/>
                <w:lang w:val="en-US" w:eastAsia="zh-CN" w:bidi="ar"/>
              </w:rPr>
            </w:pPr>
            <w:r>
              <w:rPr>
                <w:rStyle w:val="6"/>
                <w:rFonts w:hint="default" w:ascii="Times New Roman" w:hAnsi="Times New Roman" w:eastAsia="仿宋_GB2312" w:cs="Times New Roman"/>
                <w:sz w:val="28"/>
                <w:szCs w:val="28"/>
                <w:lang w:val="en-US" w:eastAsia="zh-CN" w:bidi="ar"/>
              </w:rPr>
              <w:t>师市</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6"/>
                <w:rFonts w:hint="default" w:ascii="Times New Roman" w:hAnsi="Times New Roman" w:eastAsia="仿宋_GB2312" w:cs="Times New Roman"/>
                <w:sz w:val="28"/>
                <w:szCs w:val="28"/>
                <w:lang w:val="en-US" w:eastAsia="zh-CN" w:bidi="ar"/>
              </w:rPr>
              <w:t>办公室</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师办发〔1999〕90号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关于印发《农四师城镇居民最低生活保障制度实施办法（试行）》的通知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10</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师市</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办公室</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师办发〔2000〕58号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关于执行《农四师农机行政执法若干程序及规定》的通知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11</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6"/>
                <w:rFonts w:hint="default" w:ascii="Times New Roman" w:hAnsi="Times New Roman" w:eastAsia="仿宋_GB2312" w:cs="Times New Roman"/>
                <w:sz w:val="28"/>
                <w:szCs w:val="28"/>
                <w:lang w:val="en-US" w:eastAsia="zh-CN" w:bidi="ar"/>
              </w:rPr>
            </w:pPr>
            <w:r>
              <w:rPr>
                <w:rStyle w:val="6"/>
                <w:rFonts w:hint="default" w:ascii="Times New Roman" w:hAnsi="Times New Roman" w:eastAsia="仿宋_GB2312" w:cs="Times New Roman"/>
                <w:sz w:val="28"/>
                <w:szCs w:val="28"/>
                <w:lang w:val="en-US" w:eastAsia="zh-CN" w:bidi="ar"/>
              </w:rPr>
              <w:t>师市</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6"/>
                <w:rFonts w:hint="default" w:ascii="Times New Roman" w:hAnsi="Times New Roman" w:eastAsia="仿宋_GB2312" w:cs="Times New Roman"/>
                <w:sz w:val="28"/>
                <w:szCs w:val="28"/>
                <w:lang w:val="en-US" w:eastAsia="zh-CN" w:bidi="ar"/>
              </w:rPr>
              <w:t>办公室</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师办发〔2000〕70号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关于印发《农四师城镇居民最低生活保障制度实施细则（试行）补充规定》的通知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12</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师市</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办公室</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师办发〔2005〕110号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关于认真做好土地利用总体规划修编前期工作的通知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13</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师市</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办公室</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师办发〔2014〕3号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关于调整四师医疗保险有关政策的通知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14</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师市</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办公室</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6"/>
                <w:rFonts w:hint="default" w:ascii="Times New Roman" w:hAnsi="Times New Roman" w:eastAsia="仿宋_GB2312" w:cs="Times New Roman"/>
                <w:sz w:val="28"/>
                <w:szCs w:val="28"/>
                <w:lang w:val="en-US" w:eastAsia="zh-CN" w:bidi="ar"/>
              </w:rPr>
              <w:t>师办发〔</w:t>
            </w:r>
            <w:r>
              <w:rPr>
                <w:rFonts w:hint="default" w:ascii="Times New Roman" w:hAnsi="Times New Roman" w:eastAsia="仿宋_GB2312" w:cs="Times New Roman"/>
                <w:i w:val="0"/>
                <w:iCs w:val="0"/>
                <w:color w:val="000000"/>
                <w:kern w:val="0"/>
                <w:sz w:val="28"/>
                <w:szCs w:val="28"/>
                <w:u w:val="none"/>
                <w:lang w:val="en-US" w:eastAsia="zh-CN" w:bidi="ar"/>
              </w:rPr>
              <w:t>2015</w:t>
            </w:r>
            <w:r>
              <w:rPr>
                <w:rStyle w:val="6"/>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105</w:t>
            </w:r>
            <w:r>
              <w:rPr>
                <w:rStyle w:val="6"/>
                <w:rFonts w:hint="default" w:ascii="Times New Roman" w:hAnsi="Times New Roman" w:eastAsia="仿宋_GB2312" w:cs="Times New Roman"/>
                <w:sz w:val="28"/>
                <w:szCs w:val="28"/>
                <w:lang w:val="en-US" w:eastAsia="zh-CN" w:bidi="ar"/>
              </w:rPr>
              <w:t>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关于印发《四师科技计划管理暂行办法》的通知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15</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师市</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办公室</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师办发〔2015〕140号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关于印发《新疆生产建设兵团第四师临时救助实施办法》的通知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16</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师市</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办公室</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师</w:t>
            </w:r>
            <w:r>
              <w:rPr>
                <w:rFonts w:hint="eastAsia" w:ascii="Times New Roman" w:hAnsi="Times New Roman" w:eastAsia="仿宋_GB2312" w:cs="Times New Roman"/>
                <w:i w:val="0"/>
                <w:iCs w:val="0"/>
                <w:color w:val="000000"/>
                <w:kern w:val="0"/>
                <w:sz w:val="28"/>
                <w:szCs w:val="28"/>
                <w:u w:val="none"/>
                <w:lang w:val="en-US" w:eastAsia="zh-CN" w:bidi="ar"/>
              </w:rPr>
              <w:t>市</w:t>
            </w:r>
            <w:r>
              <w:rPr>
                <w:rFonts w:hint="default" w:ascii="Times New Roman" w:hAnsi="Times New Roman" w:eastAsia="仿宋_GB2312" w:cs="Times New Roman"/>
                <w:i w:val="0"/>
                <w:iCs w:val="0"/>
                <w:color w:val="000000"/>
                <w:kern w:val="0"/>
                <w:sz w:val="28"/>
                <w:szCs w:val="28"/>
                <w:u w:val="none"/>
                <w:lang w:val="en-US" w:eastAsia="zh-CN" w:bidi="ar"/>
              </w:rPr>
              <w:t>办发〔2018〕180号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关于印发《关于压缩企业开办时间工作实施方案》的通知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17</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师市</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民政局</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6"/>
                <w:rFonts w:hint="default" w:ascii="Times New Roman" w:hAnsi="Times New Roman" w:eastAsia="仿宋_GB2312" w:cs="Times New Roman"/>
                <w:sz w:val="28"/>
                <w:szCs w:val="28"/>
                <w:lang w:val="en-US" w:eastAsia="zh-CN" w:bidi="ar"/>
              </w:rPr>
              <w:t>师市民政发〔</w:t>
            </w:r>
            <w:r>
              <w:rPr>
                <w:rFonts w:hint="default" w:ascii="Times New Roman" w:hAnsi="Times New Roman" w:eastAsia="仿宋_GB2312" w:cs="Times New Roman"/>
                <w:i w:val="0"/>
                <w:iCs w:val="0"/>
                <w:color w:val="000000"/>
                <w:kern w:val="0"/>
                <w:sz w:val="28"/>
                <w:szCs w:val="28"/>
                <w:u w:val="none"/>
                <w:lang w:val="en-US" w:eastAsia="zh-CN" w:bidi="ar"/>
              </w:rPr>
              <w:t>2013</w:t>
            </w:r>
            <w:r>
              <w:rPr>
                <w:rStyle w:val="6"/>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13</w:t>
            </w:r>
            <w:r>
              <w:rPr>
                <w:rStyle w:val="6"/>
                <w:rFonts w:hint="default" w:ascii="Times New Roman" w:hAnsi="Times New Roman" w:eastAsia="仿宋_GB2312" w:cs="Times New Roman"/>
                <w:sz w:val="28"/>
                <w:szCs w:val="28"/>
                <w:lang w:val="en-US" w:eastAsia="zh-CN" w:bidi="ar"/>
              </w:rPr>
              <w:t>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关于印发《四师居民最低生活审核审批细则（试行）》的通知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18</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师市</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民政局</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6"/>
                <w:rFonts w:hint="default" w:ascii="Times New Roman" w:hAnsi="Times New Roman" w:eastAsia="仿宋_GB2312" w:cs="Times New Roman"/>
                <w:sz w:val="28"/>
                <w:szCs w:val="28"/>
                <w:lang w:val="en-US" w:eastAsia="zh-CN" w:bidi="ar"/>
              </w:rPr>
              <w:t>师市民政发〔</w:t>
            </w:r>
            <w:r>
              <w:rPr>
                <w:rFonts w:hint="default" w:ascii="Times New Roman" w:hAnsi="Times New Roman" w:eastAsia="仿宋_GB2312" w:cs="Times New Roman"/>
                <w:i w:val="0"/>
                <w:iCs w:val="0"/>
                <w:color w:val="000000"/>
                <w:kern w:val="0"/>
                <w:sz w:val="28"/>
                <w:szCs w:val="28"/>
                <w:u w:val="none"/>
                <w:lang w:val="en-US" w:eastAsia="zh-CN" w:bidi="ar"/>
              </w:rPr>
              <w:t>2013</w:t>
            </w:r>
            <w:r>
              <w:rPr>
                <w:rStyle w:val="6"/>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32</w:t>
            </w:r>
            <w:r>
              <w:rPr>
                <w:rStyle w:val="6"/>
                <w:rFonts w:hint="default" w:ascii="Times New Roman" w:hAnsi="Times New Roman" w:eastAsia="仿宋_GB2312" w:cs="Times New Roman"/>
                <w:sz w:val="28"/>
                <w:szCs w:val="28"/>
                <w:lang w:val="en-US" w:eastAsia="zh-CN" w:bidi="ar"/>
              </w:rPr>
              <w:t>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印发《四师加强社区管理 推动和谐社区建设实施办法》的通知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19</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师市</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民政局</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6"/>
                <w:rFonts w:hint="default" w:ascii="Times New Roman" w:hAnsi="Times New Roman" w:eastAsia="仿宋_GB2312" w:cs="Times New Roman"/>
                <w:sz w:val="28"/>
                <w:szCs w:val="28"/>
                <w:lang w:val="en-US" w:eastAsia="zh-CN" w:bidi="ar"/>
              </w:rPr>
              <w:t>师市民政发〔</w:t>
            </w:r>
            <w:r>
              <w:rPr>
                <w:rFonts w:hint="default" w:ascii="Times New Roman" w:hAnsi="Times New Roman" w:eastAsia="仿宋_GB2312" w:cs="Times New Roman"/>
                <w:i w:val="0"/>
                <w:iCs w:val="0"/>
                <w:color w:val="000000"/>
                <w:kern w:val="0"/>
                <w:sz w:val="28"/>
                <w:szCs w:val="28"/>
                <w:u w:val="none"/>
                <w:lang w:val="en-US" w:eastAsia="zh-CN" w:bidi="ar"/>
              </w:rPr>
              <w:t>2016</w:t>
            </w:r>
            <w:r>
              <w:rPr>
                <w:rStyle w:val="6"/>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23</w:t>
            </w:r>
            <w:r>
              <w:rPr>
                <w:rStyle w:val="6"/>
                <w:rFonts w:hint="default" w:ascii="Times New Roman" w:hAnsi="Times New Roman" w:eastAsia="仿宋_GB2312" w:cs="Times New Roman"/>
                <w:sz w:val="28"/>
                <w:szCs w:val="28"/>
                <w:lang w:val="en-US" w:eastAsia="zh-CN" w:bidi="ar"/>
              </w:rPr>
              <w:t>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关于印发《四师可克达拉市特困人员认定办法》的通知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20</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师市</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住建局</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师市建发〔2020〕1号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关于进一步规范四师可克达拉市建设工程消防设计审查验收工作的通知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21</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61团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团发〔2000〕58号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关于印发《农四师六十一团城镇居民最低生活保障制度实施办法》的通知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22</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61团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团发〔2003〕53号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关于加强职工承包土地及“四荒”土地管理的通知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23</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61团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团发〔2005〕24号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关于切实做好经常性扶贫帮困工作的通知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24</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61团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团发〔2008〕40号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关于印发《农四师居民医疗保险实施细则》的通知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25</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61团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团发〔2009〕29号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关于贯彻落实《兵团关于做好促进就业工作的通知》实施意见的通知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26</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61团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团发〔2013〕115号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六十一团关于进一步做好扩大养老、居民医疗保险覆盖范围工作的通知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27</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61团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团发〔2017〕20号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关于印发《六十一团环境保护工作实施方案》的通知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28</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61团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团办发〔2009〕70号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关于个体人员参保工作的通知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29</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63团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团发〔2018〕5号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关于印发《六十三团组织富余劳动力转移就业实施办法（试行）》的通知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30</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64团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团发〔2020〕27号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iCs w:val="0"/>
                <w:color w:val="000000"/>
                <w:sz w:val="28"/>
                <w:szCs w:val="28"/>
                <w:u w:val="none"/>
              </w:rPr>
            </w:pPr>
            <w:r>
              <w:rPr>
                <w:rStyle w:val="6"/>
                <w:rFonts w:hint="default" w:ascii="Times New Roman" w:hAnsi="Times New Roman" w:eastAsia="仿宋_GB2312" w:cs="Times New Roman"/>
                <w:sz w:val="28"/>
                <w:szCs w:val="28"/>
                <w:lang w:val="en-US" w:eastAsia="zh-CN" w:bidi="ar"/>
              </w:rPr>
              <w:t>关于印发《六十四团流动人员管理办法（试行）》的通知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31</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67团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团办发〔2002〕32号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关于印发《67团职工家属、子女及非职工合作医疗制度实施办法》的通知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32</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67团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团办发〔2018〕44号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关于印发《六十七团招商引资企业管理办法（试行）》的通知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33</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68团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团发〔2005〕29号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关于印发《六十八团公路管理实施细则》的通知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34</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68团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团发〔2005〕74号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关于印发《六十八团公路养护资金筹措使用管理办法》的通知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35</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68团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团发〔2014〕35号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iCs w:val="0"/>
                <w:color w:val="000000"/>
                <w:sz w:val="28"/>
                <w:szCs w:val="28"/>
                <w:u w:val="none"/>
              </w:rPr>
            </w:pPr>
            <w:r>
              <w:rPr>
                <w:rStyle w:val="6"/>
                <w:rFonts w:hint="default" w:ascii="Times New Roman" w:hAnsi="Times New Roman" w:eastAsia="仿宋_GB2312" w:cs="Times New Roman"/>
                <w:sz w:val="28"/>
                <w:szCs w:val="28"/>
                <w:lang w:val="en-US" w:eastAsia="zh-CN" w:bidi="ar"/>
              </w:rPr>
              <w:t>关于印发《六十八团公路养护管理办法》的通知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36</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68团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团办发〔2003〕25号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关于印发《六十八团公路养护管理办法》的通知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37</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68团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团办发〔2016〕59号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关于印发《六十八团食品药品安全协管员管理办法》的通知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38</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68团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团办发〔2017〕1号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关于印发《六十八团医疗救助实施办法》的通知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3"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39</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69</w:t>
            </w:r>
            <w:r>
              <w:rPr>
                <w:rStyle w:val="6"/>
                <w:rFonts w:hint="default" w:ascii="Times New Roman" w:hAnsi="Times New Roman" w:eastAsia="仿宋_GB2312" w:cs="Times New Roman"/>
                <w:sz w:val="28"/>
                <w:szCs w:val="28"/>
                <w:lang w:val="en-US" w:eastAsia="zh-CN" w:bidi="ar"/>
              </w:rPr>
              <w:t>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6"/>
                <w:rFonts w:hint="default" w:ascii="Times New Roman" w:hAnsi="Times New Roman" w:eastAsia="仿宋_GB2312" w:cs="Times New Roman"/>
                <w:sz w:val="28"/>
                <w:szCs w:val="28"/>
                <w:lang w:val="en-US" w:eastAsia="zh-CN" w:bidi="ar"/>
              </w:rPr>
              <w:t>团发〔</w:t>
            </w:r>
            <w:r>
              <w:rPr>
                <w:rFonts w:hint="default" w:ascii="Times New Roman" w:hAnsi="Times New Roman" w:eastAsia="仿宋_GB2312" w:cs="Times New Roman"/>
                <w:i w:val="0"/>
                <w:iCs w:val="0"/>
                <w:color w:val="000000"/>
                <w:kern w:val="0"/>
                <w:sz w:val="28"/>
                <w:szCs w:val="28"/>
                <w:u w:val="none"/>
                <w:lang w:val="en-US" w:eastAsia="zh-CN" w:bidi="ar"/>
              </w:rPr>
              <w:t>2018</w:t>
            </w:r>
            <w:r>
              <w:rPr>
                <w:rStyle w:val="6"/>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16</w:t>
            </w:r>
            <w:r>
              <w:rPr>
                <w:rStyle w:val="6"/>
                <w:rFonts w:hint="default" w:ascii="Times New Roman" w:hAnsi="Times New Roman" w:eastAsia="仿宋_GB2312" w:cs="Times New Roman"/>
                <w:sz w:val="28"/>
                <w:szCs w:val="28"/>
                <w:lang w:val="en-US" w:eastAsia="zh-CN" w:bidi="ar"/>
              </w:rPr>
              <w:t>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Style w:val="6"/>
                <w:rFonts w:hint="default" w:ascii="Times New Roman" w:hAnsi="Times New Roman" w:eastAsia="仿宋_GB2312" w:cs="Times New Roman"/>
                <w:sz w:val="28"/>
                <w:szCs w:val="28"/>
                <w:lang w:val="en-US" w:eastAsia="zh-CN" w:bidi="ar"/>
              </w:rPr>
              <w:t>关于《做好基干民兵队伍中灵活就业人员享受社会保障补贴有关工作》的通知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40</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69团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6"/>
                <w:rFonts w:hint="default" w:ascii="Times New Roman" w:hAnsi="Times New Roman" w:eastAsia="仿宋_GB2312" w:cs="Times New Roman"/>
                <w:sz w:val="28"/>
                <w:szCs w:val="28"/>
                <w:lang w:val="en-US" w:eastAsia="zh-CN" w:bidi="ar"/>
              </w:rPr>
              <w:t>团办发〔</w:t>
            </w:r>
            <w:r>
              <w:rPr>
                <w:rFonts w:hint="default" w:ascii="Times New Roman" w:hAnsi="Times New Roman" w:eastAsia="仿宋_GB2312" w:cs="Times New Roman"/>
                <w:i w:val="0"/>
                <w:iCs w:val="0"/>
                <w:color w:val="000000"/>
                <w:kern w:val="0"/>
                <w:sz w:val="28"/>
                <w:szCs w:val="28"/>
                <w:u w:val="none"/>
                <w:lang w:val="en-US" w:eastAsia="zh-CN" w:bidi="ar"/>
              </w:rPr>
              <w:t>2016</w:t>
            </w:r>
            <w:r>
              <w:rPr>
                <w:rStyle w:val="6"/>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69</w:t>
            </w:r>
            <w:r>
              <w:rPr>
                <w:rStyle w:val="6"/>
                <w:rFonts w:hint="default" w:ascii="Times New Roman" w:hAnsi="Times New Roman" w:eastAsia="仿宋_GB2312" w:cs="Times New Roman"/>
                <w:sz w:val="28"/>
                <w:szCs w:val="28"/>
                <w:lang w:val="en-US" w:eastAsia="zh-CN" w:bidi="ar"/>
              </w:rPr>
              <w:t>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Style w:val="6"/>
                <w:rFonts w:hint="default" w:ascii="Times New Roman" w:hAnsi="Times New Roman" w:eastAsia="仿宋_GB2312" w:cs="Times New Roman"/>
                <w:sz w:val="28"/>
                <w:szCs w:val="28"/>
                <w:lang w:val="en-US" w:eastAsia="zh-CN" w:bidi="ar"/>
              </w:rPr>
              <w:t>关于印发《六十九团药品和医疗器械突发性群体不良事件应急预案》的通知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w:t>
            </w:r>
            <w:r>
              <w:rPr>
                <w:rFonts w:hint="eastAsia" w:ascii="Times New Roman" w:hAnsi="Times New Roman" w:eastAsia="仿宋_GB2312" w:cs="Times New Roman"/>
                <w:i w:val="0"/>
                <w:iCs w:val="0"/>
                <w:color w:val="000000"/>
                <w:kern w:val="0"/>
                <w:sz w:val="28"/>
                <w:szCs w:val="28"/>
                <w:u w:val="none"/>
                <w:lang w:val="en-US" w:eastAsia="zh-CN" w:bidi="ar"/>
              </w:rPr>
              <w:t>1</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70</w:t>
            </w:r>
            <w:r>
              <w:rPr>
                <w:rStyle w:val="6"/>
                <w:rFonts w:hint="default" w:ascii="Times New Roman" w:hAnsi="Times New Roman" w:eastAsia="仿宋_GB2312" w:cs="Times New Roman"/>
                <w:sz w:val="28"/>
                <w:szCs w:val="28"/>
                <w:lang w:val="en-US" w:eastAsia="zh-CN" w:bidi="ar"/>
              </w:rPr>
              <w:t>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团发〔1997〕3号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关于重申职工探亲待遇的若干规定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1"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w:t>
            </w:r>
            <w:r>
              <w:rPr>
                <w:rFonts w:hint="eastAsia" w:ascii="Times New Roman" w:hAnsi="Times New Roman" w:eastAsia="仿宋_GB2312" w:cs="Times New Roman"/>
                <w:i w:val="0"/>
                <w:iCs w:val="0"/>
                <w:color w:val="000000"/>
                <w:kern w:val="0"/>
                <w:sz w:val="28"/>
                <w:szCs w:val="28"/>
                <w:u w:val="none"/>
                <w:lang w:val="en-US" w:eastAsia="zh-CN" w:bidi="ar"/>
              </w:rPr>
              <w:t>2</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70</w:t>
            </w:r>
            <w:r>
              <w:rPr>
                <w:rStyle w:val="6"/>
                <w:rFonts w:hint="default" w:ascii="Times New Roman" w:hAnsi="Times New Roman" w:eastAsia="仿宋_GB2312" w:cs="Times New Roman"/>
                <w:sz w:val="28"/>
                <w:szCs w:val="28"/>
                <w:lang w:val="en-US" w:eastAsia="zh-CN" w:bidi="ar"/>
              </w:rPr>
              <w:t>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团发〔2022〕20号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关于印发《七十团第三轮草原生态保护补助奖励政策实施方案（2022—2025年）》的通知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43</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70</w:t>
            </w:r>
            <w:r>
              <w:rPr>
                <w:rStyle w:val="6"/>
                <w:rFonts w:hint="default" w:ascii="Times New Roman" w:hAnsi="Times New Roman" w:eastAsia="仿宋_GB2312" w:cs="Times New Roman"/>
                <w:sz w:val="28"/>
                <w:szCs w:val="28"/>
                <w:lang w:val="en-US" w:eastAsia="zh-CN" w:bidi="ar"/>
              </w:rPr>
              <w:t>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团办发〔2021〕23号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关于印发《七十团保障性住房租购并举实施方案》的通知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44</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70</w:t>
            </w:r>
            <w:r>
              <w:rPr>
                <w:rStyle w:val="6"/>
                <w:rFonts w:hint="default" w:ascii="Times New Roman" w:hAnsi="Times New Roman" w:eastAsia="仿宋_GB2312" w:cs="Times New Roman"/>
                <w:sz w:val="28"/>
                <w:szCs w:val="28"/>
                <w:lang w:val="en-US" w:eastAsia="zh-CN" w:bidi="ar"/>
              </w:rPr>
              <w:t>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团办发〔2021〕24号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关于印发《七十团门面房租购并举实施方案》的通知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45</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71团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团发〔2002〕30号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关于印发《71团发展自营经济实施办法》的通知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46</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71团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团发〔2004〕59号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关于切实做好农场职工和团场流动人口子女义务教育工作的实施意见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47</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71团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团办发〔1999〕60号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关于对离退休职工和在职职工去世后不再发放次月工资的通知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48</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71团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团办发〔2001〕47号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关于加强和规范对易地安置（居住）离退休人员管理的通知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49</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71团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团办发〔2007〕36号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关于印发《七十一团劳动竞赛暂行管理办法》的通知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50</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71团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团办发〔2007〕37号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关于印发《七十一团发展自营经济实施方案》的通知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r>
              <w:rPr>
                <w:rFonts w:hint="eastAsia" w:ascii="Times New Roman" w:hAnsi="Times New Roman" w:eastAsia="仿宋_GB2312" w:cs="Times New Roman"/>
                <w:i w:val="0"/>
                <w:iCs w:val="0"/>
                <w:color w:val="000000"/>
                <w:sz w:val="28"/>
                <w:szCs w:val="28"/>
                <w:highlight w:val="none"/>
                <w:u w:val="none"/>
                <w:lang w:val="en-US" w:eastAsia="zh-CN"/>
              </w:rPr>
              <w:t>51</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r>
              <w:rPr>
                <w:rFonts w:hint="default" w:ascii="Times New Roman" w:hAnsi="Times New Roman" w:eastAsia="仿宋_GB2312" w:cs="Times New Roman"/>
                <w:i w:val="0"/>
                <w:iCs w:val="0"/>
                <w:color w:val="000000"/>
                <w:kern w:val="0"/>
                <w:sz w:val="28"/>
                <w:szCs w:val="28"/>
                <w:highlight w:val="none"/>
                <w:u w:val="none"/>
                <w:lang w:val="en-US" w:eastAsia="zh-CN" w:bidi="ar"/>
              </w:rPr>
              <w:t>74团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r>
              <w:rPr>
                <w:rFonts w:hint="default" w:ascii="Times New Roman" w:hAnsi="Times New Roman" w:eastAsia="仿宋_GB2312" w:cs="Times New Roman"/>
                <w:i w:val="0"/>
                <w:iCs w:val="0"/>
                <w:color w:val="000000"/>
                <w:kern w:val="0"/>
                <w:sz w:val="28"/>
                <w:szCs w:val="28"/>
                <w:highlight w:val="none"/>
                <w:u w:val="none"/>
                <w:lang w:val="en-US" w:eastAsia="zh-CN" w:bidi="ar"/>
              </w:rPr>
              <w:t>团发〔2019〕34号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r>
              <w:rPr>
                <w:rFonts w:hint="default" w:ascii="Times New Roman" w:hAnsi="Times New Roman" w:eastAsia="仿宋_GB2312" w:cs="Times New Roman"/>
                <w:i w:val="0"/>
                <w:iCs w:val="0"/>
                <w:color w:val="000000"/>
                <w:kern w:val="0"/>
                <w:sz w:val="28"/>
                <w:szCs w:val="28"/>
                <w:highlight w:val="none"/>
                <w:u w:val="none"/>
                <w:lang w:val="en-US" w:eastAsia="zh-CN" w:bidi="ar"/>
              </w:rPr>
              <w:t>七十四团引进内地劳动力工作实施方案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w:t>
            </w:r>
            <w:r>
              <w:rPr>
                <w:rFonts w:hint="eastAsia" w:ascii="Times New Roman" w:hAnsi="Times New Roman" w:eastAsia="仿宋_GB2312" w:cs="Times New Roman"/>
                <w:i w:val="0"/>
                <w:iCs w:val="0"/>
                <w:color w:val="000000"/>
                <w:kern w:val="0"/>
                <w:sz w:val="28"/>
                <w:szCs w:val="28"/>
                <w:u w:val="none"/>
                <w:lang w:val="en-US" w:eastAsia="zh-CN" w:bidi="ar"/>
              </w:rPr>
              <w:t>2</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76</w:t>
            </w:r>
            <w:r>
              <w:rPr>
                <w:rStyle w:val="6"/>
                <w:rFonts w:hint="default" w:ascii="Times New Roman" w:hAnsi="Times New Roman" w:eastAsia="仿宋_GB2312" w:cs="Times New Roman"/>
                <w:sz w:val="28"/>
                <w:szCs w:val="28"/>
                <w:lang w:val="en-US" w:eastAsia="zh-CN" w:bidi="ar"/>
              </w:rPr>
              <w:t>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Style w:val="6"/>
                <w:rFonts w:hint="default" w:ascii="Times New Roman" w:hAnsi="Times New Roman" w:eastAsia="仿宋_GB2312" w:cs="Times New Roman"/>
                <w:sz w:val="28"/>
                <w:szCs w:val="28"/>
                <w:lang w:val="en-US" w:eastAsia="zh-CN" w:bidi="ar"/>
              </w:rPr>
              <w:t>团发〔</w:t>
            </w:r>
            <w:r>
              <w:rPr>
                <w:rFonts w:hint="default" w:ascii="Times New Roman" w:hAnsi="Times New Roman" w:eastAsia="仿宋_GB2312" w:cs="Times New Roman"/>
                <w:i w:val="0"/>
                <w:iCs w:val="0"/>
                <w:color w:val="000000"/>
                <w:kern w:val="0"/>
                <w:sz w:val="28"/>
                <w:szCs w:val="28"/>
                <w:u w:val="none"/>
                <w:lang w:val="en-US" w:eastAsia="zh-CN" w:bidi="ar"/>
              </w:rPr>
              <w:t>2020</w:t>
            </w:r>
            <w:r>
              <w:rPr>
                <w:rStyle w:val="6"/>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50</w:t>
            </w:r>
            <w:r>
              <w:rPr>
                <w:rStyle w:val="6"/>
                <w:rFonts w:hint="default" w:ascii="Times New Roman" w:hAnsi="Times New Roman" w:eastAsia="仿宋_GB2312" w:cs="Times New Roman"/>
                <w:sz w:val="28"/>
                <w:szCs w:val="28"/>
                <w:lang w:val="en-US" w:eastAsia="zh-CN" w:bidi="ar"/>
              </w:rPr>
              <w:t>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i w:val="0"/>
                <w:iCs w:val="0"/>
                <w:color w:val="000000"/>
                <w:sz w:val="28"/>
                <w:szCs w:val="28"/>
                <w:u w:val="none"/>
              </w:rPr>
            </w:pPr>
            <w:r>
              <w:rPr>
                <w:rStyle w:val="6"/>
                <w:rFonts w:hint="default" w:ascii="Times New Roman" w:hAnsi="Times New Roman" w:eastAsia="仿宋_GB2312" w:cs="Times New Roman"/>
                <w:sz w:val="28"/>
                <w:szCs w:val="28"/>
                <w:lang w:val="en-US" w:eastAsia="zh-CN" w:bidi="ar"/>
              </w:rPr>
              <w:t>关于印发《七十六团招商引资管理办法（试行）》的通知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w:t>
            </w:r>
            <w:r>
              <w:rPr>
                <w:rFonts w:hint="eastAsia" w:ascii="Times New Roman" w:hAnsi="Times New Roman" w:eastAsia="仿宋_GB2312" w:cs="Times New Roman"/>
                <w:i w:val="0"/>
                <w:iCs w:val="0"/>
                <w:color w:val="000000"/>
                <w:kern w:val="0"/>
                <w:sz w:val="28"/>
                <w:szCs w:val="28"/>
                <w:u w:val="none"/>
                <w:lang w:val="en-US" w:eastAsia="zh-CN" w:bidi="ar"/>
              </w:rPr>
              <w:t>3</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76</w:t>
            </w:r>
            <w:r>
              <w:rPr>
                <w:rStyle w:val="6"/>
                <w:rFonts w:hint="default" w:ascii="Times New Roman" w:hAnsi="Times New Roman" w:eastAsia="仿宋_GB2312" w:cs="Times New Roman"/>
                <w:sz w:val="28"/>
                <w:szCs w:val="28"/>
                <w:lang w:val="en-US" w:eastAsia="zh-CN" w:bidi="ar"/>
              </w:rPr>
              <w:t>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Style w:val="6"/>
                <w:rFonts w:hint="default" w:ascii="Times New Roman" w:hAnsi="Times New Roman" w:eastAsia="仿宋_GB2312" w:cs="Times New Roman"/>
                <w:sz w:val="28"/>
                <w:szCs w:val="28"/>
                <w:lang w:val="en-US" w:eastAsia="zh-CN" w:bidi="ar"/>
              </w:rPr>
              <w:t>团办发〔</w:t>
            </w:r>
            <w:r>
              <w:rPr>
                <w:rFonts w:hint="default" w:ascii="Times New Roman" w:hAnsi="Times New Roman" w:eastAsia="仿宋_GB2312" w:cs="Times New Roman"/>
                <w:i w:val="0"/>
                <w:iCs w:val="0"/>
                <w:color w:val="000000"/>
                <w:kern w:val="0"/>
                <w:sz w:val="28"/>
                <w:szCs w:val="28"/>
                <w:u w:val="none"/>
                <w:lang w:val="en-US" w:eastAsia="zh-CN" w:bidi="ar"/>
              </w:rPr>
              <w:t>2005</w:t>
            </w:r>
            <w:r>
              <w:rPr>
                <w:rStyle w:val="6"/>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35</w:t>
            </w:r>
            <w:r>
              <w:rPr>
                <w:rStyle w:val="6"/>
                <w:rFonts w:hint="default" w:ascii="Times New Roman" w:hAnsi="Times New Roman" w:eastAsia="仿宋_GB2312" w:cs="Times New Roman"/>
                <w:sz w:val="28"/>
                <w:szCs w:val="28"/>
                <w:lang w:val="en-US" w:eastAsia="zh-CN" w:bidi="ar"/>
              </w:rPr>
              <w:t>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i w:val="0"/>
                <w:iCs w:val="0"/>
                <w:color w:val="000000"/>
                <w:sz w:val="28"/>
                <w:szCs w:val="28"/>
                <w:u w:val="none"/>
              </w:rPr>
            </w:pPr>
            <w:r>
              <w:rPr>
                <w:rStyle w:val="6"/>
                <w:rFonts w:hint="default" w:ascii="Times New Roman" w:hAnsi="Times New Roman" w:eastAsia="仿宋_GB2312" w:cs="Times New Roman"/>
                <w:sz w:val="28"/>
                <w:szCs w:val="28"/>
                <w:lang w:val="en-US" w:eastAsia="zh-CN" w:bidi="ar"/>
              </w:rPr>
              <w:t>关于印发《七十六团林业管理暂行办法》的通知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w:t>
            </w:r>
            <w:r>
              <w:rPr>
                <w:rFonts w:hint="eastAsia" w:ascii="Times New Roman" w:hAnsi="Times New Roman" w:eastAsia="仿宋_GB2312" w:cs="Times New Roman"/>
                <w:i w:val="0"/>
                <w:iCs w:val="0"/>
                <w:color w:val="000000"/>
                <w:kern w:val="0"/>
                <w:sz w:val="28"/>
                <w:szCs w:val="28"/>
                <w:u w:val="none"/>
                <w:lang w:val="en-US" w:eastAsia="zh-CN" w:bidi="ar"/>
              </w:rPr>
              <w:t>4</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76</w:t>
            </w:r>
            <w:r>
              <w:rPr>
                <w:rStyle w:val="6"/>
                <w:rFonts w:hint="default" w:ascii="Times New Roman" w:hAnsi="Times New Roman" w:eastAsia="仿宋_GB2312" w:cs="Times New Roman"/>
                <w:sz w:val="28"/>
                <w:szCs w:val="28"/>
                <w:lang w:val="en-US" w:eastAsia="zh-CN" w:bidi="ar"/>
              </w:rPr>
              <w:t>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Style w:val="6"/>
                <w:rFonts w:hint="default" w:ascii="Times New Roman" w:hAnsi="Times New Roman" w:eastAsia="仿宋_GB2312" w:cs="Times New Roman"/>
                <w:sz w:val="28"/>
                <w:szCs w:val="28"/>
                <w:lang w:val="en-US" w:eastAsia="zh-CN" w:bidi="ar"/>
              </w:rPr>
              <w:t>团办发〔</w:t>
            </w:r>
            <w:r>
              <w:rPr>
                <w:rFonts w:hint="default" w:ascii="Times New Roman" w:hAnsi="Times New Roman" w:eastAsia="仿宋_GB2312" w:cs="Times New Roman"/>
                <w:i w:val="0"/>
                <w:iCs w:val="0"/>
                <w:color w:val="000000"/>
                <w:kern w:val="0"/>
                <w:sz w:val="28"/>
                <w:szCs w:val="28"/>
                <w:u w:val="none"/>
                <w:lang w:val="en-US" w:eastAsia="zh-CN" w:bidi="ar"/>
              </w:rPr>
              <w:t>2009</w:t>
            </w:r>
            <w:r>
              <w:rPr>
                <w:rStyle w:val="6"/>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74</w:t>
            </w:r>
            <w:r>
              <w:rPr>
                <w:rStyle w:val="6"/>
                <w:rFonts w:hint="default" w:ascii="Times New Roman" w:hAnsi="Times New Roman" w:eastAsia="仿宋_GB2312" w:cs="Times New Roman"/>
                <w:sz w:val="28"/>
                <w:szCs w:val="28"/>
                <w:lang w:val="en-US" w:eastAsia="zh-CN" w:bidi="ar"/>
              </w:rPr>
              <w:t>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i w:val="0"/>
                <w:iCs w:val="0"/>
                <w:color w:val="000000"/>
                <w:sz w:val="28"/>
                <w:szCs w:val="28"/>
                <w:u w:val="none"/>
              </w:rPr>
            </w:pPr>
            <w:r>
              <w:rPr>
                <w:rStyle w:val="6"/>
                <w:rFonts w:hint="default" w:ascii="Times New Roman" w:hAnsi="Times New Roman" w:eastAsia="仿宋_GB2312" w:cs="Times New Roman"/>
                <w:sz w:val="28"/>
                <w:szCs w:val="28"/>
                <w:lang w:val="en-US" w:eastAsia="zh-CN" w:bidi="ar"/>
              </w:rPr>
              <w:t>关于印发《流动人口生育工作条例》的通知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w:t>
            </w:r>
            <w:r>
              <w:rPr>
                <w:rFonts w:hint="eastAsia" w:ascii="Times New Roman" w:hAnsi="Times New Roman" w:eastAsia="仿宋_GB2312" w:cs="Times New Roman"/>
                <w:i w:val="0"/>
                <w:iCs w:val="0"/>
                <w:color w:val="000000"/>
                <w:kern w:val="0"/>
                <w:sz w:val="28"/>
                <w:szCs w:val="28"/>
                <w:u w:val="none"/>
                <w:lang w:val="en-US" w:eastAsia="zh-CN" w:bidi="ar"/>
              </w:rPr>
              <w:t>5</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76</w:t>
            </w:r>
            <w:r>
              <w:rPr>
                <w:rStyle w:val="6"/>
                <w:rFonts w:hint="default" w:ascii="Times New Roman" w:hAnsi="Times New Roman" w:eastAsia="仿宋_GB2312" w:cs="Times New Roman"/>
                <w:sz w:val="28"/>
                <w:szCs w:val="28"/>
                <w:lang w:val="en-US" w:eastAsia="zh-CN" w:bidi="ar"/>
              </w:rPr>
              <w:t>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仿宋_GB2312" w:cs="Times New Roman"/>
                <w:i w:val="0"/>
                <w:iCs w:val="0"/>
                <w:color w:val="000000"/>
                <w:sz w:val="28"/>
                <w:szCs w:val="28"/>
                <w:u w:val="none"/>
              </w:rPr>
            </w:pPr>
            <w:r>
              <w:rPr>
                <w:rStyle w:val="6"/>
                <w:rFonts w:hint="default" w:ascii="Times New Roman" w:hAnsi="Times New Roman" w:eastAsia="仿宋_GB2312" w:cs="Times New Roman"/>
                <w:sz w:val="28"/>
                <w:szCs w:val="28"/>
                <w:lang w:val="en-US" w:eastAsia="zh-CN" w:bidi="ar"/>
              </w:rPr>
              <w:t>团办发〔</w:t>
            </w:r>
            <w:r>
              <w:rPr>
                <w:rFonts w:hint="default" w:ascii="Times New Roman" w:hAnsi="Times New Roman" w:eastAsia="仿宋_GB2312" w:cs="Times New Roman"/>
                <w:i w:val="0"/>
                <w:iCs w:val="0"/>
                <w:color w:val="000000"/>
                <w:kern w:val="0"/>
                <w:sz w:val="28"/>
                <w:szCs w:val="28"/>
                <w:u w:val="none"/>
                <w:lang w:val="en-US" w:eastAsia="zh-CN" w:bidi="ar"/>
              </w:rPr>
              <w:t>2012</w:t>
            </w:r>
            <w:r>
              <w:rPr>
                <w:rStyle w:val="6"/>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5</w:t>
            </w:r>
            <w:r>
              <w:rPr>
                <w:rStyle w:val="6"/>
                <w:rFonts w:hint="default" w:ascii="Times New Roman" w:hAnsi="Times New Roman" w:eastAsia="仿宋_GB2312" w:cs="Times New Roman"/>
                <w:sz w:val="28"/>
                <w:szCs w:val="28"/>
                <w:lang w:val="en-US" w:eastAsia="zh-CN" w:bidi="ar"/>
              </w:rPr>
              <w:t>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_GB2312" w:cs="Times New Roman"/>
                <w:i w:val="0"/>
                <w:iCs w:val="0"/>
                <w:color w:val="000000"/>
                <w:sz w:val="28"/>
                <w:szCs w:val="28"/>
                <w:u w:val="none"/>
              </w:rPr>
            </w:pPr>
            <w:r>
              <w:rPr>
                <w:rStyle w:val="6"/>
                <w:rFonts w:hint="default" w:ascii="Times New Roman" w:hAnsi="Times New Roman" w:eastAsia="仿宋_GB2312" w:cs="Times New Roman"/>
                <w:sz w:val="28"/>
                <w:szCs w:val="28"/>
                <w:lang w:val="en-US" w:eastAsia="zh-CN" w:bidi="ar"/>
              </w:rPr>
              <w:t>关于印发《七十六团加强</w:t>
            </w:r>
            <w:r>
              <w:rPr>
                <w:rFonts w:hint="default" w:ascii="Times New Roman" w:hAnsi="Times New Roman" w:eastAsia="仿宋_GB2312" w:cs="Times New Roman"/>
                <w:i w:val="0"/>
                <w:iCs w:val="0"/>
                <w:color w:val="000000"/>
                <w:kern w:val="0"/>
                <w:sz w:val="28"/>
                <w:szCs w:val="28"/>
                <w:u w:val="none"/>
                <w:lang w:val="en-US" w:eastAsia="zh-CN" w:bidi="ar"/>
              </w:rPr>
              <w:t>“</w:t>
            </w:r>
            <w:r>
              <w:rPr>
                <w:rStyle w:val="6"/>
                <w:rFonts w:hint="default" w:ascii="Times New Roman" w:hAnsi="Times New Roman" w:eastAsia="仿宋_GB2312" w:cs="Times New Roman"/>
                <w:sz w:val="28"/>
                <w:szCs w:val="28"/>
                <w:lang w:val="en-US" w:eastAsia="zh-CN" w:bidi="ar"/>
              </w:rPr>
              <w:t>少生快富</w:t>
            </w:r>
            <w:r>
              <w:rPr>
                <w:rFonts w:hint="default" w:ascii="Times New Roman" w:hAnsi="Times New Roman" w:eastAsia="仿宋_GB2312" w:cs="Times New Roman"/>
                <w:i w:val="0"/>
                <w:iCs w:val="0"/>
                <w:color w:val="000000"/>
                <w:kern w:val="0"/>
                <w:sz w:val="28"/>
                <w:szCs w:val="28"/>
                <w:u w:val="none"/>
                <w:lang w:val="en-US" w:eastAsia="zh-CN" w:bidi="ar"/>
              </w:rPr>
              <w:t>”</w:t>
            </w:r>
            <w:r>
              <w:rPr>
                <w:rStyle w:val="6"/>
                <w:rFonts w:hint="default" w:ascii="Times New Roman" w:hAnsi="Times New Roman" w:eastAsia="仿宋_GB2312" w:cs="Times New Roman"/>
                <w:sz w:val="28"/>
                <w:szCs w:val="28"/>
                <w:lang w:val="en-US" w:eastAsia="zh-CN" w:bidi="ar"/>
              </w:rPr>
              <w:t>项目户关怀扶助机制建设实施方案》的通知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r>
              <w:rPr>
                <w:rFonts w:hint="eastAsia" w:ascii="Times New Roman" w:hAnsi="Times New Roman" w:eastAsia="仿宋_GB2312" w:cs="Times New Roman"/>
                <w:i w:val="0"/>
                <w:iCs w:val="0"/>
                <w:color w:val="000000"/>
                <w:kern w:val="0"/>
                <w:sz w:val="28"/>
                <w:szCs w:val="28"/>
                <w:highlight w:val="none"/>
                <w:u w:val="none"/>
                <w:lang w:val="en-US" w:eastAsia="zh-CN" w:bidi="ar"/>
              </w:rPr>
              <w:t>56</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r>
              <w:rPr>
                <w:rFonts w:hint="default" w:ascii="Times New Roman" w:hAnsi="Times New Roman" w:eastAsia="仿宋_GB2312" w:cs="Times New Roman"/>
                <w:i w:val="0"/>
                <w:iCs w:val="0"/>
                <w:color w:val="000000"/>
                <w:kern w:val="0"/>
                <w:sz w:val="28"/>
                <w:szCs w:val="28"/>
                <w:highlight w:val="none"/>
                <w:u w:val="none"/>
                <w:lang w:val="en-US" w:eastAsia="zh-CN" w:bidi="ar"/>
              </w:rPr>
              <w:t>76</w:t>
            </w:r>
            <w:r>
              <w:rPr>
                <w:rStyle w:val="6"/>
                <w:rFonts w:hint="default" w:ascii="Times New Roman" w:hAnsi="Times New Roman" w:eastAsia="仿宋_GB2312" w:cs="Times New Roman"/>
                <w:sz w:val="28"/>
                <w:szCs w:val="28"/>
                <w:highlight w:val="none"/>
                <w:lang w:val="en-US" w:eastAsia="zh-CN" w:bidi="ar"/>
              </w:rPr>
              <w:t>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r>
              <w:rPr>
                <w:rStyle w:val="6"/>
                <w:rFonts w:hint="default" w:ascii="Times New Roman" w:hAnsi="Times New Roman" w:eastAsia="仿宋_GB2312" w:cs="Times New Roman"/>
                <w:sz w:val="28"/>
                <w:szCs w:val="28"/>
                <w:highlight w:val="none"/>
                <w:lang w:val="en-US" w:eastAsia="zh-CN" w:bidi="ar"/>
              </w:rPr>
              <w:t>团办发〔</w:t>
            </w:r>
            <w:r>
              <w:rPr>
                <w:rFonts w:hint="default" w:ascii="Times New Roman" w:hAnsi="Times New Roman" w:eastAsia="仿宋_GB2312" w:cs="Times New Roman"/>
                <w:i w:val="0"/>
                <w:iCs w:val="0"/>
                <w:color w:val="000000"/>
                <w:kern w:val="0"/>
                <w:sz w:val="28"/>
                <w:szCs w:val="28"/>
                <w:highlight w:val="none"/>
                <w:u w:val="none"/>
                <w:lang w:val="en-US" w:eastAsia="zh-CN" w:bidi="ar"/>
              </w:rPr>
              <w:t>2019</w:t>
            </w:r>
            <w:r>
              <w:rPr>
                <w:rStyle w:val="6"/>
                <w:rFonts w:hint="default" w:ascii="Times New Roman" w:hAnsi="Times New Roman" w:eastAsia="仿宋_GB2312" w:cs="Times New Roman"/>
                <w:sz w:val="28"/>
                <w:szCs w:val="28"/>
                <w:highlight w:val="none"/>
                <w:lang w:val="en-US" w:eastAsia="zh-CN" w:bidi="ar"/>
              </w:rPr>
              <w:t>〕</w:t>
            </w:r>
            <w:r>
              <w:rPr>
                <w:rFonts w:hint="default" w:ascii="Times New Roman" w:hAnsi="Times New Roman" w:eastAsia="仿宋_GB2312" w:cs="Times New Roman"/>
                <w:i w:val="0"/>
                <w:iCs w:val="0"/>
                <w:color w:val="000000"/>
                <w:kern w:val="0"/>
                <w:sz w:val="28"/>
                <w:szCs w:val="28"/>
                <w:highlight w:val="none"/>
                <w:u w:val="none"/>
                <w:lang w:val="en-US" w:eastAsia="zh-CN" w:bidi="ar"/>
              </w:rPr>
              <w:t>38</w:t>
            </w:r>
            <w:r>
              <w:rPr>
                <w:rStyle w:val="6"/>
                <w:rFonts w:hint="default" w:ascii="Times New Roman" w:hAnsi="Times New Roman" w:eastAsia="仿宋_GB2312" w:cs="Times New Roman"/>
                <w:sz w:val="28"/>
                <w:szCs w:val="28"/>
                <w:highlight w:val="none"/>
                <w:lang w:val="en-US" w:eastAsia="zh-CN" w:bidi="ar"/>
              </w:rPr>
              <w:t>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kern w:val="2"/>
                <w:sz w:val="28"/>
                <w:szCs w:val="28"/>
                <w:highlight w:val="none"/>
                <w:u w:val="none"/>
                <w:lang w:val="en-US" w:eastAsia="zh-CN" w:bidi="ar-SA"/>
              </w:rPr>
            </w:pPr>
            <w:r>
              <w:rPr>
                <w:rStyle w:val="6"/>
                <w:rFonts w:hint="default" w:ascii="Times New Roman" w:hAnsi="Times New Roman" w:eastAsia="仿宋_GB2312" w:cs="Times New Roman"/>
                <w:sz w:val="28"/>
                <w:szCs w:val="28"/>
                <w:highlight w:val="none"/>
                <w:lang w:val="en-US" w:eastAsia="zh-CN" w:bidi="ar"/>
              </w:rPr>
              <w:t>关于印发《七十六团引进内地劳动力工作实施方案》的通知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57</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77</w:t>
            </w:r>
            <w:r>
              <w:rPr>
                <w:rStyle w:val="6"/>
                <w:rFonts w:hint="default" w:ascii="Times New Roman" w:hAnsi="Times New Roman" w:eastAsia="仿宋_GB2312" w:cs="Times New Roman"/>
                <w:sz w:val="28"/>
                <w:szCs w:val="28"/>
                <w:lang w:val="en-US" w:eastAsia="zh-CN" w:bidi="ar"/>
              </w:rPr>
              <w:t>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Style w:val="6"/>
                <w:rFonts w:hint="default" w:ascii="Times New Roman" w:hAnsi="Times New Roman" w:eastAsia="仿宋_GB2312" w:cs="Times New Roman"/>
                <w:sz w:val="28"/>
                <w:szCs w:val="28"/>
                <w:lang w:val="en-US" w:eastAsia="zh-CN" w:bidi="ar"/>
              </w:rPr>
              <w:t>团发〔</w:t>
            </w:r>
            <w:r>
              <w:rPr>
                <w:rFonts w:hint="default" w:ascii="Times New Roman" w:hAnsi="Times New Roman" w:eastAsia="仿宋_GB2312" w:cs="Times New Roman"/>
                <w:i w:val="0"/>
                <w:iCs w:val="0"/>
                <w:color w:val="000000"/>
                <w:kern w:val="0"/>
                <w:sz w:val="28"/>
                <w:szCs w:val="28"/>
                <w:u w:val="none"/>
                <w:lang w:val="en-US" w:eastAsia="zh-CN" w:bidi="ar"/>
              </w:rPr>
              <w:t>2017</w:t>
            </w:r>
            <w:r>
              <w:rPr>
                <w:rStyle w:val="6"/>
                <w:rFonts w:hint="default" w:ascii="Times New Roman" w:hAnsi="Times New Roman" w:eastAsia="仿宋_GB2312" w:cs="Times New Roman"/>
                <w:sz w:val="28"/>
                <w:szCs w:val="28"/>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18</w:t>
            </w:r>
            <w:r>
              <w:rPr>
                <w:rStyle w:val="6"/>
                <w:rFonts w:hint="default" w:ascii="Times New Roman" w:hAnsi="Times New Roman" w:eastAsia="仿宋_GB2312" w:cs="Times New Roman"/>
                <w:sz w:val="28"/>
                <w:szCs w:val="28"/>
                <w:lang w:val="en-US" w:eastAsia="zh-CN" w:bidi="ar"/>
              </w:rPr>
              <w:t>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Style w:val="6"/>
                <w:rFonts w:hint="default" w:ascii="Times New Roman" w:hAnsi="Times New Roman" w:eastAsia="仿宋_GB2312" w:cs="Times New Roman"/>
                <w:sz w:val="28"/>
                <w:szCs w:val="28"/>
                <w:lang w:val="en-US" w:eastAsia="zh-CN" w:bidi="ar"/>
              </w:rPr>
              <w:t>关于印发《七十七团招商引资目标管理办法》的通知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58</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77</w:t>
            </w:r>
            <w:r>
              <w:rPr>
                <w:rStyle w:val="6"/>
                <w:rFonts w:hint="default" w:ascii="Times New Roman" w:hAnsi="Times New Roman" w:eastAsia="仿宋_GB2312" w:cs="Times New Roman"/>
                <w:sz w:val="28"/>
                <w:szCs w:val="28"/>
                <w:lang w:val="en-US" w:eastAsia="zh-CN" w:bidi="ar"/>
              </w:rPr>
              <w:t>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团办发〔2013〕1号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关于印发《七十七团加强“少生快富”项目实施方案》的通知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59</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77</w:t>
            </w:r>
            <w:r>
              <w:rPr>
                <w:rStyle w:val="6"/>
                <w:rFonts w:hint="default" w:ascii="Times New Roman" w:hAnsi="Times New Roman" w:eastAsia="仿宋_GB2312" w:cs="Times New Roman"/>
                <w:sz w:val="28"/>
                <w:szCs w:val="28"/>
                <w:lang w:val="en-US" w:eastAsia="zh-CN" w:bidi="ar"/>
              </w:rPr>
              <w:t>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团办发〔2014〕34号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关于印发《七十七团公路养护管理办法》的通知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000000"/>
                <w:kern w:val="0"/>
                <w:sz w:val="28"/>
                <w:szCs w:val="28"/>
                <w:u w:val="none"/>
                <w:lang w:val="en-US" w:eastAsia="zh-CN" w:bidi="ar"/>
              </w:rPr>
              <w:t>60</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78</w:t>
            </w:r>
            <w:r>
              <w:rPr>
                <w:rStyle w:val="6"/>
                <w:rFonts w:hint="default" w:ascii="Times New Roman" w:hAnsi="Times New Roman" w:eastAsia="仿宋_GB2312" w:cs="Times New Roman"/>
                <w:sz w:val="28"/>
                <w:szCs w:val="28"/>
                <w:lang w:val="en-US" w:eastAsia="zh-CN" w:bidi="ar"/>
              </w:rPr>
              <w:t>团</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团发〔2022〕12号</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关于印发《七十八团第三轮草原生态保护补助奖励政策实施方案》的通知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MzQzOWNmOTU0YTYzNWYxYWMxODVlYzdlNzAwZWQifQ=="/>
  </w:docVars>
  <w:rsids>
    <w:rsidRoot w:val="26A91FCB"/>
    <w:rsid w:val="26A91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112"/>
    <w:basedOn w:val="4"/>
    <w:qFormat/>
    <w:uiPriority w:val="0"/>
    <w:rPr>
      <w:rFonts w:hint="eastAsia" w:ascii="黑体" w:hAnsi="宋体" w:eastAsia="黑体" w:cs="黑体"/>
      <w:color w:val="000000"/>
      <w:sz w:val="24"/>
      <w:szCs w:val="24"/>
      <w:u w:val="none"/>
    </w:rPr>
  </w:style>
  <w:style w:type="character" w:customStyle="1" w:styleId="6">
    <w:name w:val="font121"/>
    <w:basedOn w:val="4"/>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2023-12-23T04:29:00Z</dcterms:created>
  <dc:creator>，</dc:creator>
  <cp:lastModifiedBy>，</cp:lastModifiedBy>
  <dcterms:modified xsi:type="dcterms:W3CDTF">2023-12-23T04:31:19Z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CE8CA98600E8473ABE51C2B0279B366F_11</vt:lpwstr>
  </property>
</Properties>
</file>