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tbl>
      <w:tblPr>
        <w:tblStyle w:val="2"/>
        <w:tblW w:w="8306" w:type="dxa"/>
        <w:tblInd w:w="0" w:type="dxa"/>
        <w:tblLayout w:type="fixed"/>
        <w:tblCellMar>
          <w:top w:w="0" w:type="dxa"/>
          <w:left w:w="108" w:type="dxa"/>
          <w:bottom w:w="0" w:type="dxa"/>
          <w:right w:w="108" w:type="dxa"/>
        </w:tblCellMar>
      </w:tblPr>
      <w:tblGrid>
        <w:gridCol w:w="826"/>
        <w:gridCol w:w="1212"/>
        <w:gridCol w:w="2207"/>
        <w:gridCol w:w="2124"/>
        <w:gridCol w:w="1937"/>
      </w:tblGrid>
      <w:tr>
        <w:tblPrEx>
          <w:tblCellMar>
            <w:top w:w="0" w:type="dxa"/>
            <w:left w:w="108" w:type="dxa"/>
            <w:bottom w:w="0" w:type="dxa"/>
            <w:right w:w="108" w:type="dxa"/>
          </w:tblCellMar>
        </w:tblPrEx>
        <w:trPr>
          <w:trHeight w:val="1390" w:hRule="atLeast"/>
        </w:trPr>
        <w:tc>
          <w:tcPr>
            <w:tcW w:w="8306" w:type="dxa"/>
            <w:gridSpan w:val="5"/>
            <w:tcBorders>
              <w:top w:val="nil"/>
              <w:left w:val="nil"/>
              <w:bottom w:val="nil"/>
              <w:right w:val="nil"/>
            </w:tcBorders>
            <w:shd w:val="clear" w:color="auto" w:fill="auto"/>
            <w:vAlign w:val="center"/>
          </w:tcPr>
          <w:p>
            <w:pPr>
              <w:widowControl/>
              <w:jc w:val="center"/>
              <w:rPr>
                <w:rFonts w:ascii="方正小标宋简体" w:hAnsi="等线" w:eastAsia="方正小标宋简体" w:cs="宋体"/>
                <w:color w:val="000000"/>
                <w:kern w:val="0"/>
                <w:sz w:val="36"/>
                <w:szCs w:val="36"/>
              </w:rPr>
            </w:pPr>
            <w:bookmarkStart w:id="2" w:name="_GoBack"/>
            <w:bookmarkStart w:id="0" w:name="RANGE!A1"/>
            <w:bookmarkStart w:id="1" w:name="_Hlk31365738"/>
            <w:r>
              <w:rPr>
                <w:rFonts w:hint="eastAsia" w:ascii="方正小标宋简体" w:hAnsi="等线" w:eastAsia="方正小标宋简体" w:cs="宋体"/>
                <w:color w:val="000000"/>
                <w:kern w:val="0"/>
                <w:sz w:val="36"/>
                <w:szCs w:val="36"/>
              </w:rPr>
              <w:t>四师应对新型冠状病毒感染肺炎疫情防控专项法律服务团专家组成员</w:t>
            </w:r>
            <w:bookmarkEnd w:id="0"/>
            <w:r>
              <w:rPr>
                <w:rFonts w:hint="eastAsia" w:ascii="方正小标宋简体" w:hAnsi="等线" w:eastAsia="方正小标宋简体" w:cs="宋体"/>
                <w:color w:val="000000"/>
                <w:kern w:val="0"/>
                <w:sz w:val="36"/>
                <w:szCs w:val="36"/>
              </w:rPr>
              <w:t>名单</w:t>
            </w:r>
            <w:bookmarkEnd w:id="2"/>
            <w:bookmarkEnd w:id="1"/>
          </w:p>
        </w:tc>
      </w:tr>
      <w:tr>
        <w:tblPrEx>
          <w:tblCellMar>
            <w:top w:w="0" w:type="dxa"/>
            <w:left w:w="108" w:type="dxa"/>
            <w:bottom w:w="0" w:type="dxa"/>
            <w:right w:w="108" w:type="dxa"/>
          </w:tblCellMar>
        </w:tblPrEx>
        <w:trPr>
          <w:trHeight w:val="680" w:hRule="atLeast"/>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序号</w:t>
            </w: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姓名</w:t>
            </w:r>
          </w:p>
        </w:tc>
        <w:tc>
          <w:tcPr>
            <w:tcW w:w="22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单位</w:t>
            </w:r>
          </w:p>
        </w:tc>
        <w:tc>
          <w:tcPr>
            <w:tcW w:w="21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职务</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手机号码</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陈勇</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师市司法局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公职律师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18999593516</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2</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王钰</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师市司法局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公职律师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13095126918</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3</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王建宇</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师市司法局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公职律师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18095935385</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4</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赵亚芳</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师市司法局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公职律师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15199993231</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5</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贺璞</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师市公安局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公职律师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13289997108</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6</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范江</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师市公安局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公职律师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19990180558</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7</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于国强</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新疆霍城惠民公证处</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主任</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13999389929</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8</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文戈</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新疆</w:t>
            </w:r>
            <w:r>
              <w:rPr>
                <w:rFonts w:hint="eastAsia" w:ascii="仿宋_GB2312" w:hAnsi="等线" w:eastAsia="仿宋_GB2312" w:cs="宋体"/>
                <w:color w:val="000000"/>
                <w:kern w:val="0"/>
                <w:sz w:val="22"/>
                <w:lang w:val="en-US" w:eastAsia="zh-CN"/>
              </w:rPr>
              <w:t>伊宁</w:t>
            </w:r>
            <w:r>
              <w:rPr>
                <w:rFonts w:hint="eastAsia" w:ascii="仿宋_GB2312" w:hAnsi="等线" w:eastAsia="仿宋_GB2312" w:cs="宋体"/>
                <w:color w:val="000000"/>
                <w:kern w:val="0"/>
                <w:sz w:val="22"/>
              </w:rPr>
              <w:t>众信公证处</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主任</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13899708710</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9</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陈新</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任远律师事务所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主任（执业律师）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13199998860</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10</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auto"/>
                <w:kern w:val="0"/>
                <w:sz w:val="22"/>
              </w:rPr>
              <w:t>任</w:t>
            </w:r>
            <w:r>
              <w:rPr>
                <w:rFonts w:hint="eastAsia" w:ascii="仿宋_GB2312" w:hAnsi="等线" w:eastAsia="仿宋_GB2312" w:cs="宋体"/>
                <w:color w:val="auto"/>
                <w:kern w:val="0"/>
                <w:sz w:val="22"/>
                <w:lang w:eastAsia="zh-CN"/>
              </w:rPr>
              <w:t>勇</w:t>
            </w:r>
            <w:r>
              <w:rPr>
                <w:rFonts w:hint="eastAsia" w:ascii="仿宋_GB2312" w:hAnsi="等线" w:eastAsia="仿宋_GB2312" w:cs="宋体"/>
                <w:color w:val="auto"/>
                <w:kern w:val="0"/>
                <w:sz w:val="22"/>
              </w:rPr>
              <w:t>刚</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任远律师事务所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执业律师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13309991555</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11</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边东升</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邦达律师事务所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主任（执业律师）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13999393269</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12</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侯维松</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鼎泽凯（</w:t>
            </w:r>
            <w:r>
              <w:rPr>
                <w:rFonts w:hint="eastAsia" w:ascii="仿宋_GB2312" w:hAnsi="等线" w:eastAsia="仿宋_GB2312" w:cs="宋体"/>
                <w:color w:val="000000"/>
                <w:kern w:val="0"/>
                <w:sz w:val="22"/>
                <w:lang w:eastAsia="zh-CN"/>
              </w:rPr>
              <w:t>伊犁</w:t>
            </w:r>
            <w:r>
              <w:rPr>
                <w:rFonts w:hint="eastAsia" w:ascii="仿宋_GB2312" w:hAnsi="等线" w:eastAsia="仿宋_GB2312" w:cs="宋体"/>
                <w:color w:val="000000"/>
                <w:kern w:val="0"/>
                <w:sz w:val="22"/>
              </w:rPr>
              <w:t>）律师事务所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主任（执业律师）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13070361182</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王海林</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业泽律师事务所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主任（执业律师）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13909996156</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14</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刘云清</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创锦沅汶律师事务所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主任（执业律师）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13899731678</w:t>
            </w:r>
          </w:p>
        </w:tc>
      </w:tr>
      <w:tr>
        <w:tblPrEx>
          <w:tblCellMar>
            <w:top w:w="0" w:type="dxa"/>
            <w:left w:w="108" w:type="dxa"/>
            <w:bottom w:w="0" w:type="dxa"/>
            <w:right w:w="108" w:type="dxa"/>
          </w:tblCellMar>
        </w:tblPrEx>
        <w:trPr>
          <w:trHeight w:val="680"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15</w:t>
            </w:r>
          </w:p>
        </w:tc>
        <w:tc>
          <w:tcPr>
            <w:tcW w:w="12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侯志军</w:t>
            </w:r>
          </w:p>
        </w:tc>
        <w:tc>
          <w:tcPr>
            <w:tcW w:w="220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新伊律师事务所</w:t>
            </w:r>
          </w:p>
        </w:tc>
        <w:tc>
          <w:tcPr>
            <w:tcW w:w="212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主任（执业律师）</w:t>
            </w:r>
          </w:p>
        </w:tc>
        <w:tc>
          <w:tcPr>
            <w:tcW w:w="1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13179990857</w:t>
            </w:r>
          </w:p>
        </w:tc>
      </w:tr>
    </w:tbl>
    <w:p>
      <w:pPr>
        <w:ind w:firstLine="630"/>
        <w:rPr>
          <w:rFonts w:hint="eastAsia" w:ascii="仿宋_GB2312" w:hAnsi="仿宋_GB2312" w:eastAsia="仿宋_GB2312" w:cs="仿宋_GB2312"/>
          <w:sz w:val="32"/>
          <w:szCs w:val="32"/>
        </w:rPr>
      </w:pPr>
    </w:p>
    <w:p>
      <w:pPr>
        <w:ind w:firstLine="63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E1242"/>
    <w:rsid w:val="07195558"/>
    <w:rsid w:val="0B237178"/>
    <w:rsid w:val="0BCF1CFA"/>
    <w:rsid w:val="0F3D51A0"/>
    <w:rsid w:val="10541CDD"/>
    <w:rsid w:val="11047078"/>
    <w:rsid w:val="11D923DF"/>
    <w:rsid w:val="13D551B2"/>
    <w:rsid w:val="14C7749A"/>
    <w:rsid w:val="159A27DF"/>
    <w:rsid w:val="159F5BEB"/>
    <w:rsid w:val="178E24BA"/>
    <w:rsid w:val="1D0C258F"/>
    <w:rsid w:val="201D1536"/>
    <w:rsid w:val="20972C5D"/>
    <w:rsid w:val="210B2C30"/>
    <w:rsid w:val="26A72700"/>
    <w:rsid w:val="2BA32F1F"/>
    <w:rsid w:val="2BE4601B"/>
    <w:rsid w:val="2D911DCA"/>
    <w:rsid w:val="3AC814C6"/>
    <w:rsid w:val="3B8C637D"/>
    <w:rsid w:val="3DD9587B"/>
    <w:rsid w:val="43791D5B"/>
    <w:rsid w:val="46CC3E67"/>
    <w:rsid w:val="4987694A"/>
    <w:rsid w:val="51315FE8"/>
    <w:rsid w:val="59742029"/>
    <w:rsid w:val="5A145F9C"/>
    <w:rsid w:val="5A692FBF"/>
    <w:rsid w:val="5B5D2EFD"/>
    <w:rsid w:val="5D155983"/>
    <w:rsid w:val="672E449C"/>
    <w:rsid w:val="6AD13F1F"/>
    <w:rsid w:val="6BA142B1"/>
    <w:rsid w:val="6DCA5434"/>
    <w:rsid w:val="735267C0"/>
    <w:rsid w:val="75684091"/>
    <w:rsid w:val="76795547"/>
    <w:rsid w:val="782979C6"/>
    <w:rsid w:val="79024506"/>
    <w:rsid w:val="7A2867A1"/>
    <w:rsid w:val="7AF452D3"/>
    <w:rsid w:val="7BCA4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1001</Words>
  <Characters>1182</Characters>
  <Paragraphs>126</Paragraphs>
  <TotalTime>26</TotalTime>
  <ScaleCrop>false</ScaleCrop>
  <LinksUpToDate>false</LinksUpToDate>
  <CharactersWithSpaces>1193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2020-02-01T05:31:00Z</dcterms:created>
  <dc:creator>游鱼</dc:creator>
  <cp:lastModifiedBy>游鱼</cp:lastModifiedBy>
  <dcterms:modified xsi:type="dcterms:W3CDTF">2020-02-02T04:59:17Z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